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A7878F" w14:textId="74007DED" w:rsidR="00513285" w:rsidRPr="00DF3410" w:rsidRDefault="00DF3410" w:rsidP="00DF3410">
      <w:pPr>
        <w:rPr>
          <w:rFonts w:ascii="微软雅黑" w:eastAsia="微软雅黑" w:hAnsi="微软雅黑"/>
          <w:b/>
          <w:color w:val="1F3864" w:themeColor="accent1" w:themeShade="80"/>
          <w:sz w:val="32"/>
          <w:szCs w:val="32"/>
        </w:rPr>
      </w:pPr>
      <w:r w:rsidRPr="00F672F2">
        <w:rPr>
          <w:rFonts w:ascii="微软雅黑" w:eastAsia="微软雅黑" w:hAnsi="微软雅黑" w:hint="eastAsia"/>
          <w:b/>
          <w:color w:val="1F3864" w:themeColor="accent1" w:themeShade="80"/>
          <w:sz w:val="32"/>
          <w:szCs w:val="32"/>
        </w:rPr>
        <w:t>等离子体光谱</w:t>
      </w:r>
      <w:r w:rsidRPr="00DF3410">
        <w:rPr>
          <w:rFonts w:ascii="微软雅黑" w:eastAsia="微软雅黑" w:hAnsi="微软雅黑" w:hint="eastAsia"/>
          <w:b/>
          <w:color w:val="1F3864" w:themeColor="accent1" w:themeShade="80"/>
          <w:sz w:val="32"/>
          <w:szCs w:val="32"/>
        </w:rPr>
        <w:t>在线监控系统</w:t>
      </w:r>
      <w:r w:rsidR="004E474C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3CF99" wp14:editId="31DFC85F">
                <wp:simplePos x="0" y="0"/>
                <wp:positionH relativeFrom="margin">
                  <wp:align>right</wp:align>
                </wp:positionH>
                <wp:positionV relativeFrom="paragraph">
                  <wp:posOffset>381000</wp:posOffset>
                </wp:positionV>
                <wp:extent cx="6194425" cy="0"/>
                <wp:effectExtent l="0" t="0" r="0" b="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466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9E4F91" id="直接连接符 23" o:spid="_x0000_s1026" style="position:absolute;left:0;text-align:left;flip:y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36.55pt,30pt" to="924.3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" strokecolor="#4472c4 [3204]" strokeweight="1.5pt">
                <v:stroke joinstyle="miter"/>
                <w10:wrap anchorx="margin"/>
              </v:line>
            </w:pict>
          </mc:Fallback>
        </mc:AlternateContent>
      </w:r>
      <w:bookmarkStart w:id="0" w:name="_Hlk1392038"/>
      <w:bookmarkEnd w:id="0"/>
    </w:p>
    <w:p w14:paraId="56884642" w14:textId="37E607BF" w:rsidR="000C6E34" w:rsidRPr="000C6E34" w:rsidRDefault="000962DD" w:rsidP="00CE20A3">
      <w:pPr>
        <w:spacing w:line="276" w:lineRule="auto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/>
          <w:b/>
          <w:noProof/>
          <w:color w:val="1F3864" w:themeColor="accent1" w:themeShade="80"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6CF42B3F" wp14:editId="1FC6877F">
            <wp:simplePos x="0" y="0"/>
            <wp:positionH relativeFrom="column">
              <wp:posOffset>3504565</wp:posOffset>
            </wp:positionH>
            <wp:positionV relativeFrom="paragraph">
              <wp:posOffset>86360</wp:posOffset>
            </wp:positionV>
            <wp:extent cx="2628000" cy="2239765"/>
            <wp:effectExtent l="0" t="0" r="0" b="0"/>
            <wp:wrapSquare wrapText="bothSides"/>
            <wp:docPr id="20" name="图片 20" descr="C:\Users\hello\Pictures\未标题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lo\Pictures\未标题-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223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7EC" w:rsidRPr="00F672F2">
        <w:rPr>
          <w:rFonts w:ascii="微软雅黑" w:eastAsia="微软雅黑" w:hAnsi="微软雅黑" w:cs="微软雅黑" w:hint="eastAsia"/>
          <w:szCs w:val="21"/>
        </w:rPr>
        <w:t>等离子体光谱分析是应用最广泛的一种方法。利用物理学和化学实验所积累的物质发光光谱数据，进行理论分析，能确定</w:t>
      </w:r>
      <w:r w:rsidR="00982941" w:rsidRPr="00F672F2">
        <w:rPr>
          <w:rFonts w:ascii="微软雅黑" w:eastAsia="微软雅黑" w:hAnsi="微软雅黑" w:hint="eastAsia"/>
          <w:color w:val="000000" w:themeColor="text1"/>
        </w:rPr>
        <w:t>识别等离子体中发光物种(特征光谱)</w:t>
      </w:r>
      <w:r w:rsidR="009E4DFC" w:rsidRPr="00F672F2">
        <w:rPr>
          <w:rFonts w:ascii="微软雅黑" w:eastAsia="微软雅黑" w:hAnsi="微软雅黑" w:hint="eastAsia"/>
          <w:color w:val="000000" w:themeColor="text1"/>
        </w:rPr>
        <w:t>、</w:t>
      </w:r>
      <w:r w:rsidR="00982941" w:rsidRPr="00F672F2">
        <w:rPr>
          <w:rFonts w:ascii="微软雅黑" w:eastAsia="微软雅黑" w:hAnsi="微软雅黑" w:hint="eastAsia"/>
          <w:color w:val="000000" w:themeColor="text1"/>
        </w:rPr>
        <w:t>计算电子温度和激发温度</w:t>
      </w:r>
      <w:r w:rsidR="009E4DFC" w:rsidRPr="00F672F2">
        <w:rPr>
          <w:rFonts w:ascii="微软雅黑" w:eastAsia="微软雅黑" w:hAnsi="微软雅黑" w:hint="eastAsia"/>
          <w:color w:val="000000" w:themeColor="text1"/>
        </w:rPr>
        <w:t>、测量某些物种的密度、</w:t>
      </w:r>
      <w:r w:rsidR="00982941" w:rsidRPr="00F672F2">
        <w:rPr>
          <w:rFonts w:ascii="微软雅黑" w:eastAsia="微软雅黑" w:hAnsi="微软雅黑" w:hint="eastAsia"/>
          <w:color w:val="000000" w:themeColor="text1"/>
        </w:rPr>
        <w:t>电离度</w:t>
      </w:r>
      <w:r w:rsidR="009E4DFC" w:rsidRPr="00F672F2">
        <w:rPr>
          <w:rFonts w:ascii="微软雅黑" w:eastAsia="微软雅黑" w:hAnsi="微软雅黑" w:hint="eastAsia"/>
          <w:color w:val="000000" w:themeColor="text1"/>
        </w:rPr>
        <w:t>、</w:t>
      </w:r>
      <w:r w:rsidR="00982941" w:rsidRPr="00F672F2">
        <w:rPr>
          <w:rFonts w:ascii="微软雅黑" w:eastAsia="微软雅黑" w:hAnsi="微软雅黑" w:hint="eastAsia"/>
          <w:color w:val="000000" w:themeColor="text1"/>
        </w:rPr>
        <w:t>电子密度</w:t>
      </w:r>
      <w:r w:rsidR="009E4DFC" w:rsidRPr="00F672F2">
        <w:rPr>
          <w:rFonts w:ascii="微软雅黑" w:eastAsia="微软雅黑" w:hAnsi="微软雅黑" w:hint="eastAsia"/>
          <w:color w:val="000000" w:themeColor="text1"/>
        </w:rPr>
        <w:t>、</w:t>
      </w:r>
      <w:r w:rsidR="00982941" w:rsidRPr="00F672F2">
        <w:rPr>
          <w:rFonts w:ascii="微软雅黑" w:eastAsia="微软雅黑" w:hAnsi="微软雅黑" w:hint="eastAsia"/>
          <w:color w:val="000000" w:themeColor="text1"/>
        </w:rPr>
        <w:t>电子能量分布</w:t>
      </w:r>
      <w:r w:rsidR="009E4DFC" w:rsidRPr="00F672F2">
        <w:rPr>
          <w:rFonts w:ascii="微软雅黑" w:eastAsia="微软雅黑" w:hAnsi="微软雅黑" w:hint="eastAsia"/>
          <w:color w:val="000000" w:themeColor="text1"/>
        </w:rPr>
        <w:t>等性质。</w:t>
      </w:r>
    </w:p>
    <w:p w14:paraId="2C262A38" w14:textId="60B5FCE3" w:rsidR="00CE20A3" w:rsidRDefault="006117A0" w:rsidP="00CE20A3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D84815" wp14:editId="700BAE7E">
                <wp:simplePos x="0" y="0"/>
                <wp:positionH relativeFrom="column">
                  <wp:posOffset>487680</wp:posOffset>
                </wp:positionH>
                <wp:positionV relativeFrom="paragraph">
                  <wp:posOffset>1908810</wp:posOffset>
                </wp:positionV>
                <wp:extent cx="5789295" cy="4381500"/>
                <wp:effectExtent l="0" t="0" r="1905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9295" cy="438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9C7B6" w14:textId="2F01053C" w:rsidR="00CE20A3" w:rsidRDefault="00CE20A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noProof/>
                              </w:rPr>
                              <w:drawing>
                                <wp:inline distT="0" distB="0" distL="0" distR="0" wp14:anchorId="7FD42B12" wp14:editId="254A194E">
                                  <wp:extent cx="2412000" cy="1919608"/>
                                  <wp:effectExtent l="0" t="0" r="7620" b="4445"/>
                                  <wp:docPr id="43" name="图片 43" descr="C:\Users\hello\AppData\Local\Temp\WeChat Files\4ae6a4016fd99c17524bb41f336abf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ello\AppData\Local\Temp\WeChat Files\4ae6a4016fd99c17524bb41f336abf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2000" cy="1919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585EC6" wp14:editId="4066E08F">
                                  <wp:extent cx="2664000" cy="1902484"/>
                                  <wp:effectExtent l="0" t="0" r="3175" b="2540"/>
                                  <wp:docPr id="44" name="图片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4000" cy="1902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6BF282" w14:textId="77777777" w:rsidR="006117A0" w:rsidRDefault="006117A0"/>
                          <w:p w14:paraId="4DBAB3BC" w14:textId="1B0C0D0F" w:rsidR="00CE20A3" w:rsidRDefault="00CE20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B7810" wp14:editId="642B2C90">
                                  <wp:extent cx="2412000" cy="1784488"/>
                                  <wp:effectExtent l="0" t="0" r="7620" b="6350"/>
                                  <wp:docPr id="45" name="图片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2000" cy="1784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84D7A" wp14:editId="29D6C35C">
                                  <wp:extent cx="2664000" cy="1765911"/>
                                  <wp:effectExtent l="0" t="0" r="3175" b="6350"/>
                                  <wp:docPr id="46" name="图片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4000" cy="1765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3" o:spid="_x0000_s1026" type="#_x0000_t202" style="position:absolute;left:0;text-align:left;margin-left:38.4pt;margin-top:150.3pt;width:455.85pt;height:3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" fillcolor="white [3201]" stroked="f" strokeweight=".5pt">
                <v:textbox>
                  <w:txbxContent>
                    <w:p w14:paraId="65F9C7B6" w14:textId="2F01053C" w:rsidR="00CE20A3" w:rsidRDefault="00CE20A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noProof/>
                        </w:rPr>
                        <w:drawing>
                          <wp:inline distT="0" distB="0" distL="0" distR="0" wp14:anchorId="7FD42B12" wp14:editId="254A194E">
                            <wp:extent cx="2412000" cy="1919608"/>
                            <wp:effectExtent l="0" t="0" r="7620" b="4445"/>
                            <wp:docPr id="43" name="图片 43" descr="C:\Users\hello\AppData\Local\Temp\WeChat Files\4ae6a4016fd99c17524bb41f336abf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ello\AppData\Local\Temp\WeChat Files\4ae6a4016fd99c17524bb41f336abf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2000" cy="1919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585EC6" wp14:editId="4066E08F">
                            <wp:extent cx="2664000" cy="1902484"/>
                            <wp:effectExtent l="0" t="0" r="3175" b="2540"/>
                            <wp:docPr id="44" name="图片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4000" cy="1902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6BF282" w14:textId="77777777" w:rsidR="006117A0" w:rsidRDefault="006117A0"/>
                    <w:p w14:paraId="4DBAB3BC" w14:textId="1B0C0D0F" w:rsidR="00CE20A3" w:rsidRDefault="00CE20A3">
                      <w:r>
                        <w:rPr>
                          <w:noProof/>
                        </w:rPr>
                        <w:drawing>
                          <wp:inline distT="0" distB="0" distL="0" distR="0" wp14:anchorId="1DDB7810" wp14:editId="642B2C90">
                            <wp:extent cx="2412000" cy="1784488"/>
                            <wp:effectExtent l="0" t="0" r="7620" b="6350"/>
                            <wp:docPr id="45" name="图片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2000" cy="1784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784D7A" wp14:editId="29D6C35C">
                            <wp:extent cx="2664000" cy="1765911"/>
                            <wp:effectExtent l="0" t="0" r="3175" b="6350"/>
                            <wp:docPr id="46" name="图片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4000" cy="1765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4DFC" w:rsidRPr="00F672F2">
        <w:rPr>
          <w:rFonts w:ascii="微软雅黑" w:eastAsia="微软雅黑" w:hAnsi="微软雅黑" w:cs="微软雅黑" w:hint="eastAsia"/>
          <w:szCs w:val="21"/>
        </w:rPr>
        <w:t>等离子</w:t>
      </w:r>
      <w:r w:rsidR="00AD319B">
        <w:rPr>
          <w:rFonts w:ascii="微软雅黑" w:eastAsia="微软雅黑" w:hAnsi="微软雅黑" w:cs="微软雅黑" w:hint="eastAsia"/>
          <w:szCs w:val="21"/>
        </w:rPr>
        <w:t>辐射</w:t>
      </w:r>
      <w:r w:rsidR="008109F5">
        <w:rPr>
          <w:rFonts w:ascii="微软雅黑" w:eastAsia="微软雅黑" w:hAnsi="微软雅黑" w:cs="微软雅黑" w:hint="eastAsia"/>
          <w:szCs w:val="21"/>
        </w:rPr>
        <w:t>光谱</w:t>
      </w:r>
      <w:r w:rsidR="00DF3410" w:rsidRPr="00DF3410">
        <w:rPr>
          <w:rFonts w:ascii="微软雅黑" w:eastAsia="微软雅黑" w:hAnsi="微软雅黑" w:cs="微软雅黑" w:hint="eastAsia"/>
          <w:szCs w:val="21"/>
        </w:rPr>
        <w:t>过程中都伴随着电子发射、电离，即等离子体的光和热辐射</w:t>
      </w:r>
      <w:r w:rsidR="008109F5">
        <w:rPr>
          <w:rFonts w:ascii="微软雅黑" w:eastAsia="微软雅黑" w:hAnsi="微软雅黑" w:cs="微软雅黑" w:hint="eastAsia"/>
          <w:szCs w:val="21"/>
        </w:rPr>
        <w:t>等</w:t>
      </w:r>
      <w:r w:rsidR="00DF3410" w:rsidRPr="00DF3410">
        <w:rPr>
          <w:rFonts w:ascii="微软雅黑" w:eastAsia="微软雅黑" w:hAnsi="微软雅黑" w:cs="微软雅黑" w:hint="eastAsia"/>
          <w:szCs w:val="21"/>
        </w:rPr>
        <w:t>过程，</w:t>
      </w:r>
      <w:r w:rsidR="00AD319B">
        <w:rPr>
          <w:rFonts w:ascii="微软雅黑" w:eastAsia="微软雅黑" w:hAnsi="微软雅黑" w:cs="微软雅黑" w:hint="eastAsia"/>
          <w:szCs w:val="21"/>
        </w:rPr>
        <w:t>以激光焊接为例</w:t>
      </w:r>
      <w:r w:rsidR="00DF3410" w:rsidRPr="00DF3410">
        <w:rPr>
          <w:rFonts w:ascii="微软雅黑" w:eastAsia="微软雅黑" w:hAnsi="微软雅黑" w:cs="微软雅黑" w:hint="eastAsia"/>
          <w:szCs w:val="21"/>
        </w:rPr>
        <w:t>对分析焊接技术的物理状态和过程，探究焊接机理、改进工艺方法和改善焊接质量都具有非常重要的意义。</w:t>
      </w:r>
      <w:r w:rsidR="00A567EC">
        <w:rPr>
          <w:rFonts w:ascii="微软雅黑" w:eastAsia="微软雅黑" w:hAnsi="微软雅黑" w:cs="微软雅黑" w:hint="eastAsia"/>
          <w:szCs w:val="21"/>
        </w:rPr>
        <w:t>等离子体</w:t>
      </w:r>
      <w:r w:rsidR="00DF3410" w:rsidRPr="00DF3410">
        <w:rPr>
          <w:rFonts w:ascii="微软雅黑" w:eastAsia="微软雅黑" w:hAnsi="微软雅黑" w:cs="微软雅黑"/>
          <w:szCs w:val="21"/>
        </w:rPr>
        <w:t>光谱独特的优点</w:t>
      </w:r>
      <w:r w:rsidR="00084BAB">
        <w:rPr>
          <w:rFonts w:ascii="微软雅黑" w:eastAsia="微软雅黑" w:hAnsi="微软雅黑" w:cs="微软雅黑" w:hint="eastAsia"/>
          <w:szCs w:val="21"/>
        </w:rPr>
        <w:t>：1、</w:t>
      </w:r>
      <w:r w:rsidR="00DF3410" w:rsidRPr="00DF3410">
        <w:rPr>
          <w:rFonts w:ascii="微软雅黑" w:eastAsia="微软雅黑" w:hAnsi="微软雅黑" w:cs="微软雅黑" w:hint="eastAsia"/>
          <w:szCs w:val="21"/>
        </w:rPr>
        <w:t>无介入性，使用间接测量方式，对焊接电弧没有扰</w:t>
      </w:r>
      <w:r w:rsidR="00084BAB">
        <w:rPr>
          <w:rFonts w:ascii="微软雅黑" w:eastAsia="微软雅黑" w:hAnsi="微软雅黑" w:cs="微软雅黑"/>
          <w:szCs w:val="21"/>
        </w:rPr>
        <w:t>2</w:t>
      </w:r>
      <w:r w:rsidR="00084BAB">
        <w:rPr>
          <w:rFonts w:ascii="微软雅黑" w:eastAsia="微软雅黑" w:hAnsi="微软雅黑" w:cs="微软雅黑" w:hint="eastAsia"/>
          <w:szCs w:val="21"/>
        </w:rPr>
        <w:t>、</w:t>
      </w:r>
      <w:r w:rsidR="00DF3410" w:rsidRPr="00DF3410">
        <w:rPr>
          <w:rFonts w:ascii="微软雅黑" w:eastAsia="微软雅黑" w:hAnsi="微软雅黑" w:cs="微软雅黑" w:hint="eastAsia"/>
          <w:szCs w:val="21"/>
        </w:rPr>
        <w:t>信息量丰富，特征谱线的强度、宽度及形态可以反映出电弧电子密度、温度、电导率等信息</w:t>
      </w:r>
      <w:r w:rsidR="00170B12">
        <w:rPr>
          <w:rFonts w:ascii="微软雅黑" w:eastAsia="微软雅黑" w:hAnsi="微软雅黑" w:cs="微软雅黑" w:hint="eastAsia"/>
          <w:szCs w:val="21"/>
        </w:rPr>
        <w:t>3、</w:t>
      </w:r>
      <w:r w:rsidR="00DF3410" w:rsidRPr="00DF3410">
        <w:rPr>
          <w:rFonts w:ascii="微软雅黑" w:eastAsia="微软雅黑" w:hAnsi="微软雅黑" w:cs="微软雅黑" w:hint="eastAsia"/>
          <w:szCs w:val="21"/>
        </w:rPr>
        <w:t>灵敏度高、响应速度快、抗干扰能力强</w:t>
      </w:r>
    </w:p>
    <w:p w14:paraId="4F2E7E29" w14:textId="2A10C72E" w:rsidR="00CE20A3" w:rsidRDefault="00CE20A3" w:rsidP="00CE20A3">
      <w:pPr>
        <w:rPr>
          <w:rFonts w:ascii="微软雅黑" w:eastAsia="微软雅黑" w:hAnsi="微软雅黑" w:cs="微软雅黑"/>
          <w:szCs w:val="21"/>
        </w:rPr>
      </w:pPr>
    </w:p>
    <w:p w14:paraId="45AAC03D" w14:textId="77777777" w:rsidR="00CE20A3" w:rsidRDefault="00CE20A3" w:rsidP="00CE20A3">
      <w:pPr>
        <w:rPr>
          <w:rFonts w:ascii="微软雅黑" w:eastAsia="微软雅黑" w:hAnsi="微软雅黑" w:cs="微软雅黑"/>
          <w:szCs w:val="21"/>
        </w:rPr>
      </w:pPr>
    </w:p>
    <w:p w14:paraId="429DB9BA" w14:textId="77777777" w:rsidR="00CE20A3" w:rsidRDefault="00CE20A3" w:rsidP="00CE20A3">
      <w:pPr>
        <w:rPr>
          <w:rFonts w:ascii="微软雅黑" w:eastAsia="微软雅黑" w:hAnsi="微软雅黑" w:cs="微软雅黑"/>
          <w:szCs w:val="21"/>
        </w:rPr>
      </w:pPr>
    </w:p>
    <w:p w14:paraId="37EAFF0B" w14:textId="77777777" w:rsidR="00CE20A3" w:rsidRDefault="00CE20A3" w:rsidP="00CE20A3">
      <w:pPr>
        <w:rPr>
          <w:rFonts w:ascii="微软雅黑" w:eastAsia="微软雅黑" w:hAnsi="微软雅黑" w:cs="微软雅黑"/>
          <w:szCs w:val="21"/>
        </w:rPr>
      </w:pPr>
    </w:p>
    <w:p w14:paraId="4D47271B" w14:textId="6FA20EFB" w:rsidR="00CE20A3" w:rsidRDefault="006117A0" w:rsidP="00CE20A3">
      <w:pPr>
        <w:rPr>
          <w:rFonts w:ascii="微软雅黑" w:eastAsia="微软雅黑" w:hAnsi="微软雅黑" w:cs="微软雅黑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AE9A63E" wp14:editId="5F198E86">
                <wp:simplePos x="0" y="0"/>
                <wp:positionH relativeFrom="column">
                  <wp:posOffset>3983355</wp:posOffset>
                </wp:positionH>
                <wp:positionV relativeFrom="paragraph">
                  <wp:posOffset>361950</wp:posOffset>
                </wp:positionV>
                <wp:extent cx="1095375" cy="295275"/>
                <wp:effectExtent l="0" t="0" r="9525" b="952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2EF72" w14:textId="714D98F3" w:rsidR="006117A0" w:rsidRPr="006117A0" w:rsidRDefault="006117A0">
                            <w:pPr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</w:rPr>
                            </w:pPr>
                            <w:r w:rsidRPr="006117A0">
                              <w:rPr>
                                <w:rFonts w:ascii="微软雅黑" w:eastAsia="微软雅黑" w:hAnsi="微软雅黑" w:cs="宋体" w:hint="eastAsia"/>
                                <w:sz w:val="18"/>
                                <w:szCs w:val="18"/>
                              </w:rPr>
                              <w:t>等离子放电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7" type="#_x0000_t202" style="position:absolute;left:0;text-align:left;margin-left:313.65pt;margin-top:28.5pt;width:86.25pt;height:23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" fillcolor="white [3201]" stroked="f" strokeweight=".5pt">
                <v:textbox>
                  <w:txbxContent>
                    <w:p w14:paraId="1052EF72" w14:textId="714D98F3" w:rsidR="006117A0" w:rsidRPr="006117A0" w:rsidRDefault="006117A0">
                      <w:pPr>
                        <w:rPr>
                          <w:rFonts w:ascii="微软雅黑" w:eastAsia="微软雅黑" w:hAnsi="微软雅黑"/>
                          <w:sz w:val="18"/>
                          <w:szCs w:val="18"/>
                        </w:rPr>
                      </w:pPr>
                      <w:r w:rsidRPr="006117A0">
                        <w:rPr>
                          <w:rFonts w:ascii="微软雅黑" w:eastAsia="微软雅黑" w:hAnsi="微软雅黑" w:cs="宋体" w:hint="eastAsia"/>
                          <w:sz w:val="18"/>
                          <w:szCs w:val="18"/>
                        </w:rPr>
                        <w:t>等离子放电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7BE9213" wp14:editId="558ED155">
                <wp:simplePos x="0" y="0"/>
                <wp:positionH relativeFrom="column">
                  <wp:posOffset>1363980</wp:posOffset>
                </wp:positionH>
                <wp:positionV relativeFrom="paragraph">
                  <wp:posOffset>371475</wp:posOffset>
                </wp:positionV>
                <wp:extent cx="1362075" cy="257175"/>
                <wp:effectExtent l="0" t="0" r="9525" b="952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E4148" w14:textId="719CAB0E" w:rsidR="006117A0" w:rsidRPr="006117A0" w:rsidRDefault="006117A0">
                            <w:pPr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</w:rPr>
                            </w:pPr>
                            <w:r w:rsidRPr="006117A0">
                              <w:rPr>
                                <w:rFonts w:ascii="微软雅黑" w:eastAsia="微软雅黑" w:hAnsi="微软雅黑" w:hint="eastAsia"/>
                                <w:sz w:val="18"/>
                                <w:szCs w:val="18"/>
                              </w:rPr>
                              <w:t>辉光放电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6" o:spid="_x0000_s1028" type="#_x0000_t202" style="position:absolute;left:0;text-align:left;margin-left:107.4pt;margin-top:29.25pt;width:107.25pt;height:20.2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" fillcolor="white [3201]" stroked="f" strokeweight=".5pt">
                <v:textbox>
                  <w:txbxContent>
                    <w:p w14:paraId="1D4E4148" w14:textId="719CAB0E" w:rsidR="006117A0" w:rsidRPr="006117A0" w:rsidRDefault="006117A0">
                      <w:pPr>
                        <w:rPr>
                          <w:rFonts w:ascii="微软雅黑" w:eastAsia="微软雅黑" w:hAnsi="微软雅黑"/>
                          <w:sz w:val="18"/>
                          <w:szCs w:val="18"/>
                        </w:rPr>
                      </w:pPr>
                      <w:r w:rsidRPr="006117A0">
                        <w:rPr>
                          <w:rFonts w:ascii="微软雅黑" w:eastAsia="微软雅黑" w:hAnsi="微软雅黑" w:hint="eastAsia"/>
                          <w:sz w:val="18"/>
                          <w:szCs w:val="18"/>
                        </w:rPr>
                        <w:t>辉光放电</w:t>
                      </w:r>
                    </w:p>
                  </w:txbxContent>
                </v:textbox>
              </v:shape>
            </w:pict>
          </mc:Fallback>
        </mc:AlternateContent>
      </w:r>
    </w:p>
    <w:p w14:paraId="5D9974E9" w14:textId="4237BEDD" w:rsidR="008109F5" w:rsidRDefault="008109F5" w:rsidP="000962DD">
      <w:pPr>
        <w:ind w:firstLineChars="200" w:firstLine="420"/>
        <w:rPr>
          <w:noProof/>
        </w:rPr>
      </w:pPr>
    </w:p>
    <w:p w14:paraId="14068EEC" w14:textId="373FF2EF" w:rsidR="008109F5" w:rsidRDefault="008109F5" w:rsidP="00CE20A3">
      <w:pPr>
        <w:ind w:firstLineChars="200" w:firstLine="420"/>
        <w:rPr>
          <w:noProof/>
        </w:rPr>
      </w:pPr>
    </w:p>
    <w:p w14:paraId="7FE899C5" w14:textId="74FC42E2" w:rsidR="008109F5" w:rsidRDefault="008109F5" w:rsidP="000962DD">
      <w:pPr>
        <w:ind w:firstLineChars="200" w:firstLine="420"/>
        <w:rPr>
          <w:rFonts w:ascii="微软雅黑" w:eastAsia="微软雅黑" w:hAnsi="微软雅黑" w:cs="微软雅黑"/>
          <w:szCs w:val="21"/>
        </w:rPr>
      </w:pPr>
    </w:p>
    <w:p w14:paraId="442888E4" w14:textId="5E12B631" w:rsidR="00F672F2" w:rsidRPr="00005A3A" w:rsidRDefault="000962DD" w:rsidP="00F672F2">
      <w:pPr>
        <w:rPr>
          <w:rFonts w:ascii="微软雅黑" w:eastAsia="微软雅黑" w:hAnsi="微软雅黑" w:cs="微软雅黑"/>
          <w:szCs w:val="21"/>
        </w:rPr>
      </w:pPr>
      <w:r w:rsidRPr="000962DD">
        <w:rPr>
          <w:noProof/>
        </w:rPr>
        <w:t xml:space="preserve"> </w:t>
      </w:r>
    </w:p>
    <w:p w14:paraId="0055AD0B" w14:textId="5233E6E4" w:rsidR="00AD319B" w:rsidRDefault="00AD319B" w:rsidP="00DF3410">
      <w:pPr>
        <w:rPr>
          <w:rFonts w:ascii="微软雅黑" w:eastAsia="微软雅黑" w:hAnsi="微软雅黑"/>
          <w:b/>
          <w:color w:val="1F3864" w:themeColor="accent1" w:themeShade="80"/>
          <w:sz w:val="28"/>
          <w:szCs w:val="28"/>
        </w:rPr>
      </w:pPr>
    </w:p>
    <w:p w14:paraId="2C2D8854" w14:textId="69D3CDA3" w:rsidR="00170B12" w:rsidRDefault="00170B12" w:rsidP="00DF3410">
      <w:pPr>
        <w:rPr>
          <w:rFonts w:ascii="微软雅黑" w:eastAsia="微软雅黑" w:hAnsi="微软雅黑"/>
          <w:b/>
          <w:color w:val="1F3864" w:themeColor="accent1" w:themeShade="80"/>
          <w:sz w:val="28"/>
          <w:szCs w:val="28"/>
        </w:rPr>
      </w:pPr>
    </w:p>
    <w:p w14:paraId="7D84DF38" w14:textId="585C856E" w:rsidR="00170B12" w:rsidRDefault="006117A0" w:rsidP="00DF3410">
      <w:pPr>
        <w:rPr>
          <w:rFonts w:ascii="微软雅黑" w:eastAsia="微软雅黑" w:hAnsi="微软雅黑"/>
          <w:b/>
          <w:color w:val="1F3864" w:themeColor="accent1" w:themeShade="80"/>
          <w:sz w:val="28"/>
          <w:szCs w:val="28"/>
        </w:rPr>
      </w:pPr>
      <w:bookmarkStart w:id="1" w:name="_GoBack"/>
      <w:bookmarkEnd w:id="1"/>
      <w:r>
        <w:rPr>
          <w:rFonts w:ascii="微软雅黑" w:eastAsia="微软雅黑" w:hAnsi="微软雅黑"/>
          <w:b/>
          <w:noProof/>
          <w:color w:val="1F3864" w:themeColor="accent1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77B316" wp14:editId="7ECDF40E">
                <wp:simplePos x="0" y="0"/>
                <wp:positionH relativeFrom="column">
                  <wp:posOffset>1468120</wp:posOffset>
                </wp:positionH>
                <wp:positionV relativeFrom="paragraph">
                  <wp:posOffset>86057</wp:posOffset>
                </wp:positionV>
                <wp:extent cx="857250" cy="295275"/>
                <wp:effectExtent l="0" t="0" r="0" b="952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3C69A" w14:textId="1C11D697" w:rsidR="006117A0" w:rsidRPr="006117A0" w:rsidRDefault="006117A0">
                            <w:pPr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</w:rPr>
                            </w:pPr>
                            <w:r w:rsidRPr="006117A0">
                              <w:rPr>
                                <w:rFonts w:ascii="微软雅黑" w:eastAsia="微软雅黑" w:hAnsi="微软雅黑" w:cs="宋体" w:hint="eastAsia"/>
                                <w:sz w:val="18"/>
                                <w:szCs w:val="18"/>
                              </w:rPr>
                              <w:t>电弧放电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" o:spid="_x0000_s1029" type="#_x0000_t202" style="position:absolute;left:0;text-align:left;margin-left:115.6pt;margin-top:6.8pt;width:67.5pt;height:23.2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" fillcolor="white [3201]" stroked="f" strokeweight=".5pt">
                <v:textbox>
                  <w:txbxContent>
                    <w:p w14:paraId="36B3C69A" w14:textId="1C11D697" w:rsidR="006117A0" w:rsidRPr="006117A0" w:rsidRDefault="006117A0">
                      <w:pPr>
                        <w:rPr>
                          <w:rFonts w:ascii="微软雅黑" w:eastAsia="微软雅黑" w:hAnsi="微软雅黑"/>
                          <w:sz w:val="18"/>
                          <w:szCs w:val="18"/>
                        </w:rPr>
                      </w:pPr>
                      <w:r w:rsidRPr="006117A0">
                        <w:rPr>
                          <w:rFonts w:ascii="微软雅黑" w:eastAsia="微软雅黑" w:hAnsi="微软雅黑" w:cs="宋体" w:hint="eastAsia"/>
                          <w:sz w:val="18"/>
                          <w:szCs w:val="18"/>
                        </w:rPr>
                        <w:t>电弧放电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noProof/>
          <w:color w:val="1F3864" w:themeColor="accent1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D56664" wp14:editId="6015DD70">
                <wp:simplePos x="0" y="0"/>
                <wp:positionH relativeFrom="column">
                  <wp:posOffset>-1131570</wp:posOffset>
                </wp:positionH>
                <wp:positionV relativeFrom="paragraph">
                  <wp:posOffset>114300</wp:posOffset>
                </wp:positionV>
                <wp:extent cx="1114425" cy="285750"/>
                <wp:effectExtent l="0" t="0" r="9525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BD81F" w14:textId="73A0D589" w:rsidR="006117A0" w:rsidRPr="006117A0" w:rsidRDefault="006117A0">
                            <w:pPr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</w:rPr>
                            </w:pPr>
                            <w:r w:rsidRPr="006117A0">
                              <w:rPr>
                                <w:rFonts w:ascii="微软雅黑" w:eastAsia="微软雅黑" w:hAnsi="微软雅黑" w:cs="宋体" w:hint="eastAsia"/>
                                <w:sz w:val="18"/>
                                <w:szCs w:val="18"/>
                              </w:rPr>
                              <w:t>激光焊接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" o:spid="_x0000_s1030" type="#_x0000_t202" style="position:absolute;left:0;text-align:left;margin-left:-89.1pt;margin-top:9pt;width:87.75pt;height:22.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" fillcolor="white [3201]" stroked="f" strokeweight=".5pt">
                <v:textbox>
                  <w:txbxContent>
                    <w:p w14:paraId="3CEBD81F" w14:textId="73A0D589" w:rsidR="006117A0" w:rsidRPr="006117A0" w:rsidRDefault="006117A0">
                      <w:pPr>
                        <w:rPr>
                          <w:rFonts w:ascii="微软雅黑" w:eastAsia="微软雅黑" w:hAnsi="微软雅黑"/>
                          <w:sz w:val="18"/>
                          <w:szCs w:val="18"/>
                        </w:rPr>
                      </w:pPr>
                      <w:r w:rsidRPr="006117A0">
                        <w:rPr>
                          <w:rFonts w:ascii="微软雅黑" w:eastAsia="微软雅黑" w:hAnsi="微软雅黑" w:cs="宋体" w:hint="eastAsia"/>
                          <w:sz w:val="18"/>
                          <w:szCs w:val="18"/>
                        </w:rPr>
                        <w:t>激光焊接</w:t>
                      </w:r>
                    </w:p>
                  </w:txbxContent>
                </v:textbox>
              </v:shape>
            </w:pict>
          </mc:Fallback>
        </mc:AlternateContent>
      </w:r>
    </w:p>
    <w:p w14:paraId="7218DD81" w14:textId="0D7A8105" w:rsidR="00AA6E8C" w:rsidRDefault="00AA6E8C" w:rsidP="00AA6E8C">
      <w:pPr>
        <w:rPr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F67F7F" wp14:editId="1185F8B1">
                <wp:simplePos x="0" y="0"/>
                <wp:positionH relativeFrom="margin">
                  <wp:align>left</wp:align>
                </wp:positionH>
                <wp:positionV relativeFrom="paragraph">
                  <wp:posOffset>393065</wp:posOffset>
                </wp:positionV>
                <wp:extent cx="6194425" cy="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44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9D4754" id="直接连接符 4" o:spid="_x0000_s1026" style="position:absolute;left:0;text-align:left;flip:y;z-index:2517217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0.95pt" to="487.7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" strokecolor="#4472c4 [3204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微软雅黑" w:eastAsia="微软雅黑" w:hAnsi="微软雅黑" w:hint="eastAsia"/>
          <w:b/>
          <w:color w:val="1F3864" w:themeColor="accent1" w:themeShade="80"/>
          <w:sz w:val="28"/>
          <w:szCs w:val="28"/>
        </w:rPr>
        <w:t>主要应用</w:t>
      </w:r>
    </w:p>
    <w:p w14:paraId="6CF07EAD" w14:textId="65314F54" w:rsidR="00AA6E8C" w:rsidRPr="00B90511" w:rsidRDefault="00AA6E8C" w:rsidP="00AA6E8C">
      <w:pPr>
        <w:pStyle w:val="a9"/>
        <w:numPr>
          <w:ilvl w:val="0"/>
          <w:numId w:val="6"/>
        </w:numPr>
        <w:spacing w:line="276" w:lineRule="auto"/>
        <w:ind w:firstLineChars="0"/>
        <w:rPr>
          <w:rFonts w:ascii="微软雅黑" w:eastAsia="微软雅黑" w:hAnsi="微软雅黑" w:cs="微软雅黑"/>
        </w:rPr>
      </w:pPr>
      <w:r w:rsidRPr="00B90511">
        <w:rPr>
          <w:rFonts w:ascii="微软雅黑" w:eastAsia="微软雅黑" w:hAnsi="微软雅黑" w:cs="微软雅黑" w:hint="eastAsia"/>
        </w:rPr>
        <w:t>受控热核聚变（托卡马克）</w:t>
      </w:r>
    </w:p>
    <w:p w14:paraId="61389EAB" w14:textId="1ED2EA4D" w:rsidR="00AA6E8C" w:rsidRPr="00B90511" w:rsidRDefault="00AA6E8C" w:rsidP="00AA6E8C">
      <w:pPr>
        <w:pStyle w:val="a9"/>
        <w:numPr>
          <w:ilvl w:val="0"/>
          <w:numId w:val="6"/>
        </w:numPr>
        <w:spacing w:line="276" w:lineRule="auto"/>
        <w:ind w:firstLineChars="0"/>
        <w:rPr>
          <w:rFonts w:ascii="微软雅黑" w:eastAsia="微软雅黑" w:hAnsi="微软雅黑" w:cs="微软雅黑"/>
        </w:rPr>
      </w:pPr>
      <w:r w:rsidRPr="00B90511">
        <w:rPr>
          <w:rFonts w:ascii="微软雅黑" w:eastAsia="微软雅黑" w:hAnsi="微软雅黑" w:cs="微软雅黑" w:hint="eastAsia"/>
        </w:rPr>
        <w:t>空间科学（等离子体推进技术）</w:t>
      </w:r>
    </w:p>
    <w:p w14:paraId="542BEEA5" w14:textId="2CE84171" w:rsidR="00AA6E8C" w:rsidRPr="00B90511" w:rsidRDefault="00AA6E8C" w:rsidP="00AA6E8C">
      <w:pPr>
        <w:pStyle w:val="a9"/>
        <w:numPr>
          <w:ilvl w:val="0"/>
          <w:numId w:val="6"/>
        </w:numPr>
        <w:spacing w:line="276" w:lineRule="auto"/>
        <w:ind w:firstLineChars="0"/>
        <w:rPr>
          <w:rFonts w:ascii="微软雅黑" w:eastAsia="微软雅黑" w:hAnsi="微软雅黑" w:cs="微软雅黑"/>
        </w:rPr>
      </w:pPr>
      <w:r w:rsidRPr="00B90511">
        <w:rPr>
          <w:rFonts w:ascii="微软雅黑" w:eastAsia="微软雅黑" w:hAnsi="微软雅黑" w:cs="微软雅黑" w:hint="eastAsia"/>
        </w:rPr>
        <w:t>生化处理（等离子体灭菌）</w:t>
      </w:r>
    </w:p>
    <w:p w14:paraId="346F18B1" w14:textId="760531A6" w:rsidR="00AA6E8C" w:rsidRPr="00B90511" w:rsidRDefault="00AA6E8C" w:rsidP="00AA6E8C">
      <w:pPr>
        <w:pStyle w:val="a9"/>
        <w:numPr>
          <w:ilvl w:val="0"/>
          <w:numId w:val="6"/>
        </w:numPr>
        <w:spacing w:line="276" w:lineRule="auto"/>
        <w:ind w:firstLineChars="0"/>
        <w:rPr>
          <w:rFonts w:ascii="微软雅黑" w:eastAsia="微软雅黑" w:hAnsi="微软雅黑" w:cs="微软雅黑"/>
        </w:rPr>
      </w:pPr>
      <w:r w:rsidRPr="00B90511">
        <w:rPr>
          <w:rFonts w:ascii="微软雅黑" w:eastAsia="微软雅黑" w:hAnsi="微软雅黑" w:cs="微软雅黑" w:hint="eastAsia"/>
        </w:rPr>
        <w:t>微电子与信息产业（半导体材料蚀刻）</w:t>
      </w:r>
    </w:p>
    <w:p w14:paraId="25131598" w14:textId="6A1A1DC6" w:rsidR="00AA6E8C" w:rsidRPr="00B90511" w:rsidRDefault="00AA6E8C" w:rsidP="00AA6E8C">
      <w:pPr>
        <w:pStyle w:val="a9"/>
        <w:numPr>
          <w:ilvl w:val="0"/>
          <w:numId w:val="6"/>
        </w:numPr>
        <w:spacing w:line="276" w:lineRule="auto"/>
        <w:ind w:firstLineChars="0"/>
        <w:rPr>
          <w:rFonts w:ascii="微软雅黑" w:eastAsia="微软雅黑" w:hAnsi="微软雅黑" w:cs="微软雅黑"/>
        </w:rPr>
      </w:pPr>
      <w:r w:rsidRPr="00B90511">
        <w:rPr>
          <w:rFonts w:ascii="微软雅黑" w:eastAsia="微软雅黑" w:hAnsi="微软雅黑" w:cs="微软雅黑" w:hint="eastAsia"/>
        </w:rPr>
        <w:t>材料合成与处理（等离子体沉积和蚀刻）</w:t>
      </w:r>
    </w:p>
    <w:p w14:paraId="68303325" w14:textId="6003C1AF" w:rsidR="00AA6E8C" w:rsidRPr="00B90511" w:rsidRDefault="00AA6E8C" w:rsidP="00AA6E8C">
      <w:pPr>
        <w:pStyle w:val="a9"/>
        <w:numPr>
          <w:ilvl w:val="0"/>
          <w:numId w:val="6"/>
        </w:numPr>
        <w:spacing w:line="276" w:lineRule="auto"/>
        <w:ind w:firstLineChars="0"/>
        <w:rPr>
          <w:rFonts w:ascii="微软雅黑" w:eastAsia="微软雅黑" w:hAnsi="微软雅黑" w:cs="微软雅黑"/>
        </w:rPr>
      </w:pPr>
      <w:r w:rsidRPr="00B90511">
        <w:rPr>
          <w:rFonts w:ascii="微软雅黑" w:eastAsia="微软雅黑" w:hAnsi="微软雅黑" w:cs="微软雅黑" w:hint="eastAsia"/>
        </w:rPr>
        <w:t>国防（等离子体隐身技术）</w:t>
      </w:r>
    </w:p>
    <w:p w14:paraId="139540C3" w14:textId="429CB56C" w:rsidR="00AD319B" w:rsidRPr="00AA6E8C" w:rsidRDefault="00AA6E8C" w:rsidP="00DF3410">
      <w:pPr>
        <w:pStyle w:val="a9"/>
        <w:numPr>
          <w:ilvl w:val="0"/>
          <w:numId w:val="6"/>
        </w:numPr>
        <w:spacing w:line="276" w:lineRule="auto"/>
        <w:ind w:firstLineChars="0"/>
        <w:rPr>
          <w:rFonts w:ascii="微软雅黑" w:eastAsia="微软雅黑" w:hAnsi="微软雅黑" w:cs="微软雅黑"/>
        </w:rPr>
      </w:pPr>
      <w:r w:rsidRPr="00B90511">
        <w:rPr>
          <w:rFonts w:ascii="微软雅黑" w:eastAsia="微软雅黑" w:hAnsi="微软雅黑" w:cs="微软雅黑" w:hint="eastAsia"/>
        </w:rPr>
        <w:t>高新技术应用（LIBS技术）</w:t>
      </w:r>
    </w:p>
    <w:p w14:paraId="379F7E31" w14:textId="032E71CB" w:rsidR="00DF3410" w:rsidRDefault="00A567EC" w:rsidP="00DF3410">
      <w:pPr>
        <w:rPr>
          <w:szCs w:val="21"/>
        </w:rPr>
      </w:pPr>
      <w:r w:rsidRPr="00F672F2">
        <w:rPr>
          <w:rFonts w:ascii="微软雅黑" w:eastAsia="微软雅黑" w:hAnsi="微软雅黑" w:hint="eastAsia"/>
          <w:b/>
          <w:color w:val="1F3864" w:themeColor="accent1" w:themeShade="80"/>
          <w:sz w:val="28"/>
          <w:szCs w:val="28"/>
        </w:rPr>
        <w:t>等离子体</w:t>
      </w:r>
      <w:r>
        <w:rPr>
          <w:rFonts w:ascii="微软雅黑" w:eastAsia="微软雅黑" w:hAnsi="微软雅黑" w:hint="eastAsia"/>
          <w:b/>
          <w:color w:val="1F3864" w:themeColor="accent1" w:themeShade="80"/>
          <w:sz w:val="28"/>
          <w:szCs w:val="28"/>
        </w:rPr>
        <w:t>光谱</w:t>
      </w:r>
      <w:r w:rsidR="002C447C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0F46DCC" wp14:editId="2C24F0A5">
                <wp:simplePos x="0" y="0"/>
                <wp:positionH relativeFrom="margin">
                  <wp:align>left</wp:align>
                </wp:positionH>
                <wp:positionV relativeFrom="paragraph">
                  <wp:posOffset>393065</wp:posOffset>
                </wp:positionV>
                <wp:extent cx="6194425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44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7CD4C4" id="直接连接符 2" o:spid="_x0000_s1026" style="position:absolute;left:0;text-align:left;flip:y;z-index:2516454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0.95pt" to="487.7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="00DF3410" w:rsidRPr="00DF3410">
        <w:rPr>
          <w:rFonts w:ascii="微软雅黑" w:eastAsia="微软雅黑" w:hAnsi="微软雅黑"/>
          <w:b/>
          <w:color w:val="1F3864" w:themeColor="accent1" w:themeShade="80"/>
          <w:sz w:val="28"/>
          <w:szCs w:val="28"/>
        </w:rPr>
        <w:t>测量方案</w:t>
      </w:r>
    </w:p>
    <w:p w14:paraId="37FEDF34" w14:textId="2423E29D" w:rsidR="00DF3410" w:rsidRPr="000966F0" w:rsidRDefault="00DF3410" w:rsidP="00DF3410">
      <w:pPr>
        <w:rPr>
          <w:rFonts w:ascii="微软雅黑" w:eastAsia="微软雅黑" w:hAnsi="微软雅黑" w:cs="微软雅黑"/>
          <w:szCs w:val="21"/>
        </w:rPr>
      </w:pPr>
      <w:r w:rsidRPr="00DF3410">
        <w:rPr>
          <w:rFonts w:ascii="微软雅黑" w:eastAsia="微软雅黑" w:hAnsi="微软雅黑" w:cs="微软雅黑"/>
          <w:szCs w:val="21"/>
        </w:rPr>
        <w:t>选用多通道光谱仪，搭配多模光纤，实现高分辨率、宽波长范围的光谱测量。光纤探头至于四维微型混合调节位移台，实现空间多点位等离子体测量。搭配专业的测量分析软件，实时显示等离子体光谱信息及等离子体的电子温度、电子密度等参数。下图为系统探头支架与某类型激光复合焊接的配合结构示意图。</w:t>
      </w:r>
    </w:p>
    <w:p w14:paraId="3E533237" w14:textId="18EB4865" w:rsidR="00794DA5" w:rsidRDefault="00AD319B" w:rsidP="00923FC1">
      <w:pPr>
        <w:rPr>
          <w:rFonts w:ascii="微软雅黑" w:eastAsia="微软雅黑" w:hAnsi="微软雅黑"/>
          <w:b/>
          <w:color w:val="1F3864" w:themeColor="accent1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367327F" wp14:editId="6384C0E7">
            <wp:simplePos x="0" y="0"/>
            <wp:positionH relativeFrom="column">
              <wp:posOffset>3240405</wp:posOffset>
            </wp:positionH>
            <wp:positionV relativeFrom="paragraph">
              <wp:posOffset>31750</wp:posOffset>
            </wp:positionV>
            <wp:extent cx="219075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12" y="21442"/>
                <wp:lineTo x="21412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3CFFFD5" wp14:editId="6D967EFE">
            <wp:extent cx="2711450" cy="2724076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76" cy="27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E1A96" w14:textId="2DE35CBC" w:rsidR="00923FC1" w:rsidRPr="00923FC1" w:rsidRDefault="00923FC1" w:rsidP="00923FC1">
      <w:pPr>
        <w:rPr>
          <w:szCs w:val="21"/>
        </w:rPr>
      </w:pPr>
      <w:r w:rsidRPr="00923FC1">
        <w:rPr>
          <w:rFonts w:ascii="微软雅黑" w:eastAsia="微软雅黑" w:hAnsi="微软雅黑"/>
          <w:b/>
          <w:color w:val="1F3864" w:themeColor="accent1" w:themeShade="80"/>
          <w:sz w:val="28"/>
          <w:szCs w:val="28"/>
        </w:rPr>
        <w:t>技术特点</w:t>
      </w:r>
    </w:p>
    <w:p w14:paraId="2022F605" w14:textId="25035DE5" w:rsidR="000966F0" w:rsidRDefault="004E474C" w:rsidP="000966F0">
      <w:pPr>
        <w:pStyle w:val="a9"/>
        <w:numPr>
          <w:ilvl w:val="0"/>
          <w:numId w:val="4"/>
        </w:numPr>
        <w:spacing w:line="276" w:lineRule="auto"/>
        <w:ind w:firstLineChars="0"/>
        <w:rPr>
          <w:rFonts w:ascii="微软雅黑" w:eastAsia="微软雅黑" w:hAnsi="微软雅黑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143857" wp14:editId="515D2CFF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6194425" cy="0"/>
                <wp:effectExtent l="0" t="0" r="0" b="0"/>
                <wp:wrapNone/>
                <wp:docPr id="212" name="直接连接符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44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449685" id="直接连接符 212" o:spid="_x0000_s1026" style="position:absolute;left:0;text-align:left;flip:y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.8pt" to="487.7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="00923FC1" w:rsidRPr="00923FC1">
        <w:rPr>
          <w:rFonts w:ascii="微软雅黑" w:eastAsia="微软雅黑" w:hAnsi="微软雅黑"/>
          <w:szCs w:val="21"/>
        </w:rPr>
        <w:t>实时测量等离子体光谱，并计算显示电子温度和电子密度；</w:t>
      </w:r>
    </w:p>
    <w:p w14:paraId="75A8A8F3" w14:textId="77777777" w:rsidR="001E1A91" w:rsidRPr="00502F6A" w:rsidRDefault="001E1A91" w:rsidP="001E1A91">
      <w:pPr>
        <w:pStyle w:val="a9"/>
        <w:spacing w:line="276" w:lineRule="auto"/>
        <w:ind w:left="420" w:firstLineChars="0" w:firstLine="0"/>
        <w:rPr>
          <w:rFonts w:ascii="微软雅黑" w:eastAsia="微软雅黑" w:hAnsi="微软雅黑"/>
          <w:szCs w:val="21"/>
        </w:rPr>
      </w:pPr>
    </w:p>
    <w:p w14:paraId="00E1ACD6" w14:textId="77777777" w:rsidR="00923FC1" w:rsidRPr="00923FC1" w:rsidRDefault="00923FC1" w:rsidP="00923FC1">
      <w:pPr>
        <w:numPr>
          <w:ilvl w:val="0"/>
          <w:numId w:val="4"/>
        </w:numPr>
        <w:rPr>
          <w:rFonts w:ascii="微软雅黑" w:eastAsia="微软雅黑" w:hAnsi="微软雅黑"/>
          <w:szCs w:val="21"/>
        </w:rPr>
      </w:pPr>
      <w:r w:rsidRPr="00923FC1">
        <w:rPr>
          <w:rFonts w:ascii="微软雅黑" w:eastAsia="微软雅黑" w:hAnsi="微软雅黑"/>
          <w:szCs w:val="21"/>
        </w:rPr>
        <w:lastRenderedPageBreak/>
        <w:t>采用四维混合调节位移台，实现空间点位等离子体测量；</w:t>
      </w:r>
    </w:p>
    <w:p w14:paraId="6CB030BB" w14:textId="77777777" w:rsidR="00923FC1" w:rsidRPr="00923FC1" w:rsidRDefault="00923FC1" w:rsidP="00923FC1">
      <w:pPr>
        <w:numPr>
          <w:ilvl w:val="0"/>
          <w:numId w:val="4"/>
        </w:numPr>
        <w:rPr>
          <w:rFonts w:ascii="微软雅黑" w:eastAsia="微软雅黑" w:hAnsi="微软雅黑"/>
          <w:szCs w:val="21"/>
        </w:rPr>
      </w:pPr>
      <w:r w:rsidRPr="00923FC1">
        <w:rPr>
          <w:rFonts w:ascii="微软雅黑" w:eastAsia="微软雅黑" w:hAnsi="微软雅黑"/>
          <w:szCs w:val="21"/>
        </w:rPr>
        <w:t>采用多通道光谱仪，实现高分辨率、宽波长范围的光谱测量；</w:t>
      </w:r>
    </w:p>
    <w:p w14:paraId="3E4A6F78" w14:textId="77777777" w:rsidR="00923FC1" w:rsidRPr="00923FC1" w:rsidRDefault="00923FC1" w:rsidP="00923FC1">
      <w:pPr>
        <w:numPr>
          <w:ilvl w:val="0"/>
          <w:numId w:val="4"/>
        </w:numPr>
        <w:rPr>
          <w:rFonts w:ascii="微软雅黑" w:eastAsia="微软雅黑" w:hAnsi="微软雅黑"/>
          <w:szCs w:val="21"/>
        </w:rPr>
      </w:pPr>
      <w:r w:rsidRPr="00923FC1">
        <w:rPr>
          <w:rFonts w:ascii="微软雅黑" w:eastAsia="微软雅黑" w:hAnsi="微软雅黑"/>
          <w:szCs w:val="21"/>
        </w:rPr>
        <w:t>软件实现光谱仪与焊枪头的联动控制；</w:t>
      </w:r>
    </w:p>
    <w:p w14:paraId="1765B4D4" w14:textId="633B58D6" w:rsidR="00F672F2" w:rsidRPr="000962DD" w:rsidRDefault="00923FC1" w:rsidP="000962DD">
      <w:pPr>
        <w:numPr>
          <w:ilvl w:val="0"/>
          <w:numId w:val="4"/>
        </w:numPr>
        <w:rPr>
          <w:rFonts w:ascii="微软雅黑" w:eastAsia="微软雅黑" w:hAnsi="微软雅黑"/>
          <w:szCs w:val="21"/>
        </w:rPr>
      </w:pPr>
      <w:r w:rsidRPr="00923FC1">
        <w:rPr>
          <w:rFonts w:ascii="微软雅黑" w:eastAsia="微软雅黑" w:hAnsi="微软雅黑"/>
          <w:szCs w:val="21"/>
        </w:rPr>
        <w:t>集成元素数据库。</w:t>
      </w:r>
    </w:p>
    <w:p w14:paraId="3DFF3D91" w14:textId="27FE2CBB" w:rsidR="00B43242" w:rsidRDefault="00B43242" w:rsidP="00A61E6A">
      <w:pPr>
        <w:spacing w:line="276" w:lineRule="auto"/>
        <w:rPr>
          <w:rFonts w:ascii="微软雅黑" w:eastAsia="微软雅黑" w:hAnsi="微软雅黑"/>
          <w:b/>
          <w:color w:val="1F3864" w:themeColor="accent1" w:themeShade="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FAF42D" wp14:editId="72E52976">
                <wp:simplePos x="0" y="0"/>
                <wp:positionH relativeFrom="margin">
                  <wp:align>left</wp:align>
                </wp:positionH>
                <wp:positionV relativeFrom="paragraph">
                  <wp:posOffset>393065</wp:posOffset>
                </wp:positionV>
                <wp:extent cx="6194425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44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593901" id="直接连接符 8" o:spid="_x0000_s1026" style="position:absolute;left:0;text-align:left;flip:y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0.95pt" to="487.7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="00F95E05">
        <w:rPr>
          <w:rFonts w:ascii="微软雅黑" w:eastAsia="微软雅黑" w:hAnsi="微软雅黑" w:hint="eastAsia"/>
          <w:b/>
          <w:color w:val="1F3864" w:themeColor="accent1" w:themeShade="80"/>
          <w:sz w:val="28"/>
          <w:szCs w:val="28"/>
        </w:rPr>
        <w:t>技术参数</w:t>
      </w:r>
    </w:p>
    <w:p w14:paraId="0441E31A" w14:textId="77777777" w:rsidR="00794DA5" w:rsidRPr="00794DA5" w:rsidRDefault="00794DA5" w:rsidP="00794DA5"/>
    <w:tbl>
      <w:tblPr>
        <w:tblStyle w:val="a7"/>
        <w:tblpPr w:leftFromText="180" w:rightFromText="180" w:vertAnchor="text" w:horzAnchor="margin" w:tblpXSpec="center" w:tblpY="61"/>
        <w:tblW w:w="0" w:type="auto"/>
        <w:tblLook w:val="04A0" w:firstRow="1" w:lastRow="0" w:firstColumn="1" w:lastColumn="0" w:noHBand="0" w:noVBand="1"/>
      </w:tblPr>
      <w:tblGrid>
        <w:gridCol w:w="2802"/>
        <w:gridCol w:w="6945"/>
      </w:tblGrid>
      <w:tr w:rsidR="00F81D26" w14:paraId="655A0762" w14:textId="77777777" w:rsidTr="00A61E6A">
        <w:trPr>
          <w:trHeight w:val="20"/>
        </w:trPr>
        <w:tc>
          <w:tcPr>
            <w:tcW w:w="2802" w:type="dxa"/>
            <w:shd w:val="clear" w:color="auto" w:fill="1F3864" w:themeFill="accent1" w:themeFillShade="80"/>
            <w:vAlign w:val="center"/>
          </w:tcPr>
          <w:p w14:paraId="10F21E75" w14:textId="19B68AA5" w:rsidR="00F81D26" w:rsidRPr="00A225BE" w:rsidRDefault="004944CE" w:rsidP="001034D3">
            <w:pPr>
              <w:jc w:val="center"/>
              <w:rPr>
                <w:rFonts w:ascii="微软雅黑" w:eastAsia="微软雅黑" w:hAnsi="微软雅黑"/>
                <w:noProof/>
              </w:rPr>
            </w:pPr>
            <w:r>
              <w:rPr>
                <w:rFonts w:ascii="微软雅黑" w:eastAsia="微软雅黑" w:hAnsi="微软雅黑" w:hint="eastAsia"/>
                <w:noProof/>
              </w:rPr>
              <w:t>产品名称</w:t>
            </w:r>
          </w:p>
        </w:tc>
        <w:tc>
          <w:tcPr>
            <w:tcW w:w="6945" w:type="dxa"/>
            <w:shd w:val="clear" w:color="auto" w:fill="1F3864" w:themeFill="accent1" w:themeFillShade="80"/>
            <w:vAlign w:val="center"/>
          </w:tcPr>
          <w:p w14:paraId="3387371C" w14:textId="77777777" w:rsidR="00F81D26" w:rsidRPr="00A225BE" w:rsidRDefault="00F81D26" w:rsidP="001034D3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A225BE">
              <w:rPr>
                <w:rFonts w:ascii="微软雅黑" w:eastAsia="微软雅黑" w:hAnsi="微软雅黑"/>
                <w:spacing w:val="-1"/>
              </w:rPr>
              <w:t>多通道光谱仪</w:t>
            </w:r>
          </w:p>
        </w:tc>
      </w:tr>
      <w:tr w:rsidR="00F81D26" w14:paraId="226047AD" w14:textId="77777777" w:rsidTr="00A61E6A">
        <w:trPr>
          <w:trHeight w:val="20"/>
        </w:trPr>
        <w:tc>
          <w:tcPr>
            <w:tcW w:w="2802" w:type="dxa"/>
            <w:shd w:val="clear" w:color="auto" w:fill="8EAADB" w:themeFill="accent1" w:themeFillTint="99"/>
            <w:vAlign w:val="center"/>
          </w:tcPr>
          <w:p w14:paraId="49DA2F1D" w14:textId="77777777" w:rsidR="00F81D26" w:rsidRPr="00A225BE" w:rsidRDefault="00F81D26" w:rsidP="001034D3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A225BE">
              <w:rPr>
                <w:rFonts w:ascii="微软雅黑" w:eastAsia="微软雅黑" w:hAnsi="微软雅黑" w:hint="eastAsia"/>
              </w:rPr>
              <w:t>波长范围</w:t>
            </w:r>
          </w:p>
        </w:tc>
        <w:tc>
          <w:tcPr>
            <w:tcW w:w="6945" w:type="dxa"/>
            <w:shd w:val="clear" w:color="auto" w:fill="8EAADB" w:themeFill="accent1" w:themeFillTint="99"/>
            <w:vAlign w:val="center"/>
          </w:tcPr>
          <w:p w14:paraId="524E56AF" w14:textId="77777777" w:rsidR="00F81D26" w:rsidRPr="00A225BE" w:rsidRDefault="00F81D26" w:rsidP="001034D3">
            <w:pPr>
              <w:spacing w:after="60"/>
              <w:ind w:left="170"/>
              <w:jc w:val="center"/>
              <w:rPr>
                <w:rFonts w:ascii="微软雅黑" w:eastAsia="微软雅黑" w:hAnsi="微软雅黑"/>
                <w:szCs w:val="21"/>
              </w:rPr>
            </w:pPr>
            <w:r w:rsidRPr="00A225BE">
              <w:rPr>
                <w:rFonts w:ascii="微软雅黑" w:eastAsia="微软雅黑" w:hAnsi="微软雅黑" w:hint="eastAsia"/>
              </w:rPr>
              <w:t>200-1100nm</w:t>
            </w:r>
          </w:p>
        </w:tc>
      </w:tr>
      <w:tr w:rsidR="00F81D26" w14:paraId="2746E850" w14:textId="77777777" w:rsidTr="00A61E6A">
        <w:trPr>
          <w:trHeight w:val="20"/>
        </w:trPr>
        <w:tc>
          <w:tcPr>
            <w:tcW w:w="2802" w:type="dxa"/>
            <w:shd w:val="clear" w:color="auto" w:fill="D9E2F3" w:themeFill="accent1" w:themeFillTint="33"/>
            <w:vAlign w:val="center"/>
          </w:tcPr>
          <w:p w14:paraId="62AA71FD" w14:textId="77777777" w:rsidR="00F81D26" w:rsidRPr="00A225BE" w:rsidRDefault="00F81D26" w:rsidP="001034D3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A225BE">
              <w:rPr>
                <w:rFonts w:ascii="微软雅黑" w:eastAsia="微软雅黑" w:hAnsi="微软雅黑" w:hint="eastAsia"/>
              </w:rPr>
              <w:t>光谱采集通道</w:t>
            </w:r>
          </w:p>
        </w:tc>
        <w:tc>
          <w:tcPr>
            <w:tcW w:w="6945" w:type="dxa"/>
            <w:shd w:val="clear" w:color="auto" w:fill="D9E2F3" w:themeFill="accent1" w:themeFillTint="33"/>
            <w:vAlign w:val="center"/>
          </w:tcPr>
          <w:p w14:paraId="3FE3F551" w14:textId="6EECA4E7" w:rsidR="00F81D26" w:rsidRPr="00A225BE" w:rsidRDefault="00A567EC" w:rsidP="001034D3">
            <w:pPr>
              <w:jc w:val="center"/>
              <w:rPr>
                <w:rFonts w:ascii="微软雅黑" w:eastAsia="微软雅黑" w:hAnsi="微软雅黑"/>
                <w:noProof/>
              </w:rPr>
            </w:pPr>
            <w:r w:rsidRPr="00794DA5">
              <w:rPr>
                <w:rFonts w:ascii="微软雅黑" w:eastAsia="微软雅黑" w:hAnsi="微软雅黑" w:hint="eastAsia"/>
              </w:rPr>
              <w:t>单通道、双通道、三通道、四通道、六通道、八</w:t>
            </w:r>
            <w:r w:rsidR="00F81D26" w:rsidRPr="00794DA5">
              <w:rPr>
                <w:rFonts w:ascii="微软雅黑" w:eastAsia="微软雅黑" w:hAnsi="微软雅黑" w:hint="eastAsia"/>
              </w:rPr>
              <w:t>通道</w:t>
            </w:r>
            <w:r w:rsidRPr="00794DA5">
              <w:rPr>
                <w:rFonts w:ascii="微软雅黑" w:eastAsia="微软雅黑" w:hAnsi="微软雅黑" w:hint="eastAsia"/>
              </w:rPr>
              <w:t>（可选）</w:t>
            </w:r>
          </w:p>
        </w:tc>
      </w:tr>
      <w:tr w:rsidR="00F81D26" w14:paraId="0CE98785" w14:textId="77777777" w:rsidTr="00A61E6A">
        <w:trPr>
          <w:trHeight w:val="20"/>
        </w:trPr>
        <w:tc>
          <w:tcPr>
            <w:tcW w:w="2802" w:type="dxa"/>
            <w:shd w:val="clear" w:color="auto" w:fill="8EAADB" w:themeFill="accent1" w:themeFillTint="99"/>
            <w:vAlign w:val="center"/>
          </w:tcPr>
          <w:p w14:paraId="664B0E44" w14:textId="77777777" w:rsidR="00F81D26" w:rsidRPr="00A225BE" w:rsidRDefault="00F81D26" w:rsidP="001034D3">
            <w:pPr>
              <w:spacing w:after="60"/>
              <w:jc w:val="center"/>
              <w:rPr>
                <w:rFonts w:ascii="微软雅黑" w:eastAsia="微软雅黑" w:hAnsi="微软雅黑"/>
                <w:szCs w:val="21"/>
              </w:rPr>
            </w:pPr>
            <w:r w:rsidRPr="00A225BE">
              <w:rPr>
                <w:rFonts w:ascii="微软雅黑" w:eastAsia="微软雅黑" w:hAnsi="微软雅黑" w:hint="eastAsia"/>
              </w:rPr>
              <w:t>分辨率（FWHM值）</w:t>
            </w:r>
          </w:p>
        </w:tc>
        <w:tc>
          <w:tcPr>
            <w:tcW w:w="6945" w:type="dxa"/>
            <w:shd w:val="clear" w:color="auto" w:fill="8EAADB" w:themeFill="accent1" w:themeFillTint="99"/>
            <w:vAlign w:val="center"/>
          </w:tcPr>
          <w:p w14:paraId="686F324C" w14:textId="77777777" w:rsidR="00F81D26" w:rsidRPr="00A225BE" w:rsidRDefault="00F81D26" w:rsidP="001034D3">
            <w:pPr>
              <w:jc w:val="center"/>
              <w:rPr>
                <w:rFonts w:ascii="微软雅黑" w:eastAsia="微软雅黑" w:hAnsi="微软雅黑"/>
                <w:noProof/>
              </w:rPr>
            </w:pPr>
            <w:r w:rsidRPr="00A225BE">
              <w:rPr>
                <w:rFonts w:ascii="微软雅黑" w:eastAsia="微软雅黑" w:hAnsi="微软雅黑" w:hint="eastAsia"/>
              </w:rPr>
              <w:t>0.08-0.11nm</w:t>
            </w:r>
          </w:p>
        </w:tc>
      </w:tr>
      <w:tr w:rsidR="00F81D26" w14:paraId="1AED2FB5" w14:textId="77777777" w:rsidTr="00A61E6A">
        <w:trPr>
          <w:trHeight w:val="20"/>
        </w:trPr>
        <w:tc>
          <w:tcPr>
            <w:tcW w:w="2802" w:type="dxa"/>
            <w:shd w:val="clear" w:color="auto" w:fill="D9E2F3" w:themeFill="accent1" w:themeFillTint="33"/>
            <w:vAlign w:val="center"/>
          </w:tcPr>
          <w:p w14:paraId="7600C118" w14:textId="77777777" w:rsidR="00F81D26" w:rsidRPr="00A225BE" w:rsidRDefault="00F81D26" w:rsidP="001034D3">
            <w:pPr>
              <w:spacing w:after="60"/>
              <w:jc w:val="center"/>
              <w:rPr>
                <w:rFonts w:ascii="微软雅黑" w:eastAsia="微软雅黑" w:hAnsi="微软雅黑"/>
                <w:szCs w:val="21"/>
              </w:rPr>
            </w:pPr>
            <w:r w:rsidRPr="00A225BE">
              <w:rPr>
                <w:rFonts w:ascii="微软雅黑" w:eastAsia="微软雅黑" w:hAnsi="微软雅黑" w:hint="eastAsia"/>
              </w:rPr>
              <w:t>灵敏度</w:t>
            </w:r>
          </w:p>
        </w:tc>
        <w:tc>
          <w:tcPr>
            <w:tcW w:w="6945" w:type="dxa"/>
            <w:shd w:val="clear" w:color="auto" w:fill="D9E2F3" w:themeFill="accent1" w:themeFillTint="33"/>
            <w:vAlign w:val="center"/>
          </w:tcPr>
          <w:p w14:paraId="15FCB660" w14:textId="77777777" w:rsidR="00F81D26" w:rsidRPr="00A225BE" w:rsidRDefault="00F81D26" w:rsidP="001034D3">
            <w:pPr>
              <w:jc w:val="center"/>
              <w:rPr>
                <w:rFonts w:ascii="微软雅黑" w:eastAsia="微软雅黑" w:hAnsi="微软雅黑"/>
                <w:noProof/>
              </w:rPr>
            </w:pPr>
            <w:r w:rsidRPr="00A225BE">
              <w:rPr>
                <w:rFonts w:ascii="微软雅黑" w:eastAsia="微软雅黑" w:hAnsi="微软雅黑" w:hint="eastAsia"/>
              </w:rPr>
              <w:t>218000</w:t>
            </w:r>
          </w:p>
        </w:tc>
      </w:tr>
      <w:tr w:rsidR="00F81D26" w14:paraId="3F6824C9" w14:textId="77777777" w:rsidTr="00A61E6A">
        <w:trPr>
          <w:trHeight w:val="20"/>
        </w:trPr>
        <w:tc>
          <w:tcPr>
            <w:tcW w:w="2802" w:type="dxa"/>
            <w:shd w:val="clear" w:color="auto" w:fill="8EAADB" w:themeFill="accent1" w:themeFillTint="99"/>
            <w:vAlign w:val="center"/>
          </w:tcPr>
          <w:p w14:paraId="184BFA63" w14:textId="77777777" w:rsidR="00F81D26" w:rsidRPr="00A225BE" w:rsidRDefault="00F81D26" w:rsidP="001034D3">
            <w:pPr>
              <w:spacing w:after="60"/>
              <w:jc w:val="center"/>
              <w:rPr>
                <w:rFonts w:ascii="微软雅黑" w:eastAsia="微软雅黑" w:hAnsi="微软雅黑"/>
                <w:noProof/>
              </w:rPr>
            </w:pPr>
            <w:r w:rsidRPr="00A225BE">
              <w:rPr>
                <w:rFonts w:ascii="微软雅黑" w:eastAsia="微软雅黑" w:hAnsi="微软雅黑" w:hint="eastAsia"/>
              </w:rPr>
              <w:t>杂散光</w:t>
            </w:r>
          </w:p>
        </w:tc>
        <w:tc>
          <w:tcPr>
            <w:tcW w:w="6945" w:type="dxa"/>
            <w:shd w:val="clear" w:color="auto" w:fill="8EAADB" w:themeFill="accent1" w:themeFillTint="99"/>
            <w:vAlign w:val="center"/>
          </w:tcPr>
          <w:p w14:paraId="35D17451" w14:textId="77777777" w:rsidR="00F81D26" w:rsidRPr="00A225BE" w:rsidRDefault="00F81D26" w:rsidP="001034D3">
            <w:pPr>
              <w:spacing w:after="60"/>
              <w:ind w:left="170"/>
              <w:jc w:val="center"/>
              <w:rPr>
                <w:rFonts w:ascii="微软雅黑" w:eastAsia="微软雅黑" w:hAnsi="微软雅黑"/>
                <w:szCs w:val="21"/>
              </w:rPr>
            </w:pPr>
            <w:r w:rsidRPr="00A225BE">
              <w:rPr>
                <w:rFonts w:ascii="微软雅黑" w:eastAsia="微软雅黑" w:hAnsi="微软雅黑" w:hint="eastAsia"/>
              </w:rPr>
              <w:t>0.19-1.0%</w:t>
            </w:r>
          </w:p>
        </w:tc>
      </w:tr>
      <w:tr w:rsidR="00F81D26" w14:paraId="2341BB76" w14:textId="77777777" w:rsidTr="00A61E6A">
        <w:trPr>
          <w:trHeight w:val="20"/>
        </w:trPr>
        <w:tc>
          <w:tcPr>
            <w:tcW w:w="2802" w:type="dxa"/>
            <w:shd w:val="clear" w:color="auto" w:fill="D9E2F3" w:themeFill="accent1" w:themeFillTint="33"/>
            <w:vAlign w:val="center"/>
          </w:tcPr>
          <w:p w14:paraId="1958194D" w14:textId="77777777" w:rsidR="00F81D26" w:rsidRPr="00A225BE" w:rsidRDefault="00F81D26" w:rsidP="001034D3">
            <w:pPr>
              <w:spacing w:after="60"/>
              <w:jc w:val="center"/>
              <w:rPr>
                <w:rFonts w:ascii="微软雅黑" w:eastAsia="微软雅黑" w:hAnsi="微软雅黑"/>
                <w:noProof/>
              </w:rPr>
            </w:pPr>
            <w:r w:rsidRPr="00A225BE">
              <w:rPr>
                <w:rFonts w:ascii="微软雅黑" w:eastAsia="微软雅黑" w:hAnsi="微软雅黑" w:hint="eastAsia"/>
              </w:rPr>
              <w:t>信噪比</w:t>
            </w:r>
          </w:p>
        </w:tc>
        <w:tc>
          <w:tcPr>
            <w:tcW w:w="6945" w:type="dxa"/>
            <w:shd w:val="clear" w:color="auto" w:fill="D9E2F3" w:themeFill="accent1" w:themeFillTint="33"/>
            <w:vAlign w:val="center"/>
          </w:tcPr>
          <w:p w14:paraId="63CF5020" w14:textId="77777777" w:rsidR="00F81D26" w:rsidRPr="00A225BE" w:rsidRDefault="00F81D26" w:rsidP="001034D3">
            <w:pPr>
              <w:spacing w:after="60"/>
              <w:ind w:left="170"/>
              <w:jc w:val="center"/>
              <w:rPr>
                <w:rFonts w:ascii="微软雅黑" w:eastAsia="微软雅黑" w:hAnsi="微软雅黑"/>
                <w:szCs w:val="21"/>
              </w:rPr>
            </w:pPr>
            <w:r w:rsidRPr="00A225BE">
              <w:rPr>
                <w:rFonts w:ascii="微软雅黑" w:eastAsia="微软雅黑" w:hAnsi="微软雅黑" w:hint="eastAsia"/>
              </w:rPr>
              <w:t>335：1</w:t>
            </w:r>
          </w:p>
        </w:tc>
      </w:tr>
      <w:tr w:rsidR="00F81D26" w14:paraId="0928CF26" w14:textId="77777777" w:rsidTr="00A61E6A">
        <w:trPr>
          <w:trHeight w:val="20"/>
        </w:trPr>
        <w:tc>
          <w:tcPr>
            <w:tcW w:w="2802" w:type="dxa"/>
            <w:shd w:val="clear" w:color="auto" w:fill="8EAADB" w:themeFill="accent1" w:themeFillTint="99"/>
            <w:vAlign w:val="center"/>
          </w:tcPr>
          <w:p w14:paraId="2BC15D8F" w14:textId="77777777" w:rsidR="00F81D26" w:rsidRPr="00A225BE" w:rsidRDefault="00F81D26" w:rsidP="001034D3">
            <w:pPr>
              <w:jc w:val="center"/>
              <w:rPr>
                <w:rFonts w:ascii="微软雅黑" w:eastAsia="微软雅黑" w:hAnsi="微软雅黑"/>
                <w:noProof/>
              </w:rPr>
            </w:pPr>
            <w:r w:rsidRPr="00A225BE">
              <w:rPr>
                <w:rFonts w:ascii="微软雅黑" w:eastAsia="微软雅黑" w:hAnsi="微软雅黑" w:hint="eastAsia"/>
              </w:rPr>
              <w:t>积分时间</w:t>
            </w:r>
          </w:p>
        </w:tc>
        <w:tc>
          <w:tcPr>
            <w:tcW w:w="6945" w:type="dxa"/>
            <w:shd w:val="clear" w:color="auto" w:fill="8EAADB" w:themeFill="accent1" w:themeFillTint="99"/>
            <w:vAlign w:val="center"/>
          </w:tcPr>
          <w:p w14:paraId="342EF990" w14:textId="77777777" w:rsidR="00F81D26" w:rsidRPr="00A225BE" w:rsidRDefault="00F81D26" w:rsidP="001034D3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A225BE">
              <w:rPr>
                <w:rFonts w:ascii="微软雅黑" w:eastAsia="微软雅黑" w:hAnsi="微软雅黑" w:hint="eastAsia"/>
              </w:rPr>
              <w:t>9微秒-40秒</w:t>
            </w:r>
          </w:p>
        </w:tc>
      </w:tr>
      <w:tr w:rsidR="00F81D26" w14:paraId="11FD7D60" w14:textId="77777777" w:rsidTr="00A61E6A">
        <w:trPr>
          <w:trHeight w:val="20"/>
        </w:trPr>
        <w:tc>
          <w:tcPr>
            <w:tcW w:w="2802" w:type="dxa"/>
            <w:shd w:val="clear" w:color="auto" w:fill="D9E2F3" w:themeFill="accent1" w:themeFillTint="33"/>
            <w:vAlign w:val="center"/>
          </w:tcPr>
          <w:p w14:paraId="7D9FA35E" w14:textId="77777777" w:rsidR="00F81D26" w:rsidRPr="00A225BE" w:rsidRDefault="00F81D26" w:rsidP="001034D3">
            <w:pPr>
              <w:spacing w:after="60"/>
              <w:jc w:val="center"/>
              <w:rPr>
                <w:rFonts w:ascii="微软雅黑" w:eastAsia="微软雅黑" w:hAnsi="微软雅黑"/>
                <w:noProof/>
              </w:rPr>
            </w:pPr>
            <w:r w:rsidRPr="00A225BE">
              <w:rPr>
                <w:rFonts w:ascii="微软雅黑" w:eastAsia="微软雅黑" w:hAnsi="微软雅黑" w:hint="eastAsia"/>
              </w:rPr>
              <w:t>数字I/O接头</w:t>
            </w:r>
          </w:p>
        </w:tc>
        <w:tc>
          <w:tcPr>
            <w:tcW w:w="6945" w:type="dxa"/>
            <w:shd w:val="clear" w:color="auto" w:fill="D9E2F3" w:themeFill="accent1" w:themeFillTint="33"/>
            <w:vAlign w:val="center"/>
          </w:tcPr>
          <w:p w14:paraId="704B40AF" w14:textId="14C928BE" w:rsidR="00F81D26" w:rsidRPr="00A225BE" w:rsidRDefault="00F81D26" w:rsidP="001034D3">
            <w:pPr>
              <w:spacing w:after="60"/>
              <w:ind w:left="170"/>
              <w:jc w:val="center"/>
              <w:rPr>
                <w:rFonts w:ascii="微软雅黑" w:eastAsia="微软雅黑" w:hAnsi="微软雅黑"/>
                <w:szCs w:val="21"/>
              </w:rPr>
            </w:pPr>
            <w:r w:rsidRPr="00A225BE">
              <w:rPr>
                <w:rFonts w:ascii="微软雅黑" w:eastAsia="微软雅黑" w:hAnsi="微软雅黑" w:hint="eastAsia"/>
              </w:rPr>
              <w:t>支持外部同步触发</w:t>
            </w:r>
          </w:p>
        </w:tc>
      </w:tr>
      <w:tr w:rsidR="00F81D26" w14:paraId="76DE881B" w14:textId="77777777" w:rsidTr="00A61E6A">
        <w:trPr>
          <w:trHeight w:val="20"/>
        </w:trPr>
        <w:tc>
          <w:tcPr>
            <w:tcW w:w="2802" w:type="dxa"/>
            <w:shd w:val="clear" w:color="auto" w:fill="8EAADB" w:themeFill="accent1" w:themeFillTint="99"/>
            <w:vAlign w:val="center"/>
          </w:tcPr>
          <w:p w14:paraId="44BF92D5" w14:textId="77777777" w:rsidR="00F81D26" w:rsidRPr="00A225BE" w:rsidRDefault="00F81D26" w:rsidP="001034D3">
            <w:pPr>
              <w:spacing w:after="60"/>
              <w:jc w:val="center"/>
              <w:rPr>
                <w:rFonts w:ascii="微软雅黑" w:eastAsia="微软雅黑" w:hAnsi="微软雅黑"/>
                <w:noProof/>
              </w:rPr>
            </w:pPr>
            <w:r w:rsidRPr="00A225BE">
              <w:rPr>
                <w:rFonts w:ascii="微软雅黑" w:eastAsia="微软雅黑" w:hAnsi="微软雅黑" w:hint="eastAsia"/>
              </w:rPr>
              <w:t>采集光纤长度</w:t>
            </w:r>
          </w:p>
        </w:tc>
        <w:tc>
          <w:tcPr>
            <w:tcW w:w="6945" w:type="dxa"/>
            <w:shd w:val="clear" w:color="auto" w:fill="8EAADB" w:themeFill="accent1" w:themeFillTint="99"/>
            <w:vAlign w:val="center"/>
          </w:tcPr>
          <w:p w14:paraId="0470CFBF" w14:textId="77777777" w:rsidR="00F81D26" w:rsidRPr="00A225BE" w:rsidRDefault="00F81D26" w:rsidP="001034D3">
            <w:pPr>
              <w:spacing w:after="60"/>
              <w:ind w:left="170"/>
              <w:jc w:val="center"/>
              <w:rPr>
                <w:rFonts w:ascii="微软雅黑" w:eastAsia="微软雅黑" w:hAnsi="微软雅黑"/>
                <w:szCs w:val="21"/>
              </w:rPr>
            </w:pPr>
            <w:r w:rsidRPr="00A225BE">
              <w:rPr>
                <w:rFonts w:ascii="微软雅黑" w:eastAsia="微软雅黑" w:hAnsi="微软雅黑" w:hint="eastAsia"/>
              </w:rPr>
              <w:t>不低于2m</w:t>
            </w:r>
          </w:p>
        </w:tc>
      </w:tr>
      <w:tr w:rsidR="00F81D26" w14:paraId="1532E701" w14:textId="77777777" w:rsidTr="00A61E6A">
        <w:trPr>
          <w:trHeight w:val="20"/>
        </w:trPr>
        <w:tc>
          <w:tcPr>
            <w:tcW w:w="2802" w:type="dxa"/>
            <w:shd w:val="clear" w:color="auto" w:fill="D9E2F3" w:themeFill="accent1" w:themeFillTint="33"/>
            <w:vAlign w:val="center"/>
          </w:tcPr>
          <w:p w14:paraId="52187D14" w14:textId="77777777" w:rsidR="00F81D26" w:rsidRPr="00A225BE" w:rsidRDefault="00F81D26" w:rsidP="001034D3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A225BE">
              <w:rPr>
                <w:rFonts w:ascii="微软雅黑" w:eastAsia="微软雅黑" w:hAnsi="微软雅黑" w:hint="eastAsia"/>
              </w:rPr>
              <w:t>入射孔径</w:t>
            </w:r>
          </w:p>
        </w:tc>
        <w:tc>
          <w:tcPr>
            <w:tcW w:w="6945" w:type="dxa"/>
            <w:shd w:val="clear" w:color="auto" w:fill="D9E2F3" w:themeFill="accent1" w:themeFillTint="33"/>
            <w:vAlign w:val="center"/>
          </w:tcPr>
          <w:p w14:paraId="1083391E" w14:textId="77777777" w:rsidR="00F81D26" w:rsidRPr="00A225BE" w:rsidRDefault="00F81D26" w:rsidP="001034D3">
            <w:pPr>
              <w:jc w:val="center"/>
              <w:rPr>
                <w:rFonts w:ascii="微软雅黑" w:eastAsia="微软雅黑" w:hAnsi="微软雅黑"/>
                <w:noProof/>
              </w:rPr>
            </w:pPr>
            <w:r w:rsidRPr="00A225BE">
              <w:rPr>
                <w:rFonts w:ascii="微软雅黑" w:eastAsia="微软雅黑" w:hAnsi="微软雅黑" w:hint="eastAsia"/>
              </w:rPr>
              <w:t>25°（光纤），可定制</w:t>
            </w:r>
          </w:p>
        </w:tc>
      </w:tr>
      <w:tr w:rsidR="00F81D26" w14:paraId="28912F77" w14:textId="77777777" w:rsidTr="00A61E6A">
        <w:trPr>
          <w:trHeight w:val="20"/>
        </w:trPr>
        <w:tc>
          <w:tcPr>
            <w:tcW w:w="2802" w:type="dxa"/>
            <w:shd w:val="clear" w:color="auto" w:fill="1F3864" w:themeFill="accent1" w:themeFillShade="80"/>
            <w:vAlign w:val="center"/>
          </w:tcPr>
          <w:p w14:paraId="5CD4C031" w14:textId="1D47B607" w:rsidR="00F81D26" w:rsidRPr="00A225BE" w:rsidRDefault="004944CE" w:rsidP="001034D3">
            <w:pPr>
              <w:jc w:val="center"/>
              <w:rPr>
                <w:rFonts w:ascii="微软雅黑" w:eastAsia="微软雅黑" w:hAnsi="微软雅黑"/>
                <w:noProof/>
              </w:rPr>
            </w:pPr>
            <w:r>
              <w:rPr>
                <w:rFonts w:ascii="微软雅黑" w:eastAsia="微软雅黑" w:hAnsi="微软雅黑" w:hint="eastAsia"/>
                <w:noProof/>
              </w:rPr>
              <w:t>产品名称</w:t>
            </w:r>
          </w:p>
        </w:tc>
        <w:tc>
          <w:tcPr>
            <w:tcW w:w="6945" w:type="dxa"/>
            <w:shd w:val="clear" w:color="auto" w:fill="1F3864" w:themeFill="accent1" w:themeFillShade="80"/>
            <w:vAlign w:val="center"/>
          </w:tcPr>
          <w:p w14:paraId="68DE05CB" w14:textId="77777777" w:rsidR="00F81D26" w:rsidRPr="00A225BE" w:rsidRDefault="00F81D26" w:rsidP="001034D3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A225BE">
              <w:rPr>
                <w:rFonts w:ascii="微软雅黑" w:eastAsia="微软雅黑" w:hAnsi="微软雅黑"/>
                <w:spacing w:val="-1"/>
              </w:rPr>
              <w:t>四维微型混合调节位移台</w:t>
            </w:r>
          </w:p>
        </w:tc>
      </w:tr>
      <w:tr w:rsidR="00F81D26" w14:paraId="672F502C" w14:textId="77777777" w:rsidTr="00A61E6A">
        <w:trPr>
          <w:trHeight w:val="20"/>
        </w:trPr>
        <w:tc>
          <w:tcPr>
            <w:tcW w:w="2802" w:type="dxa"/>
            <w:shd w:val="clear" w:color="auto" w:fill="8EAADB" w:themeFill="accent1" w:themeFillTint="99"/>
            <w:vAlign w:val="center"/>
          </w:tcPr>
          <w:p w14:paraId="64D69F3A" w14:textId="0F2CC408" w:rsidR="00F81D26" w:rsidRPr="00A225BE" w:rsidRDefault="00F81D26" w:rsidP="00A61E6A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A225BE">
              <w:rPr>
                <w:rFonts w:ascii="微软雅黑" w:eastAsia="微软雅黑" w:hAnsi="微软雅黑" w:hint="eastAsia"/>
              </w:rPr>
              <w:t>微型三维电控位移台</w:t>
            </w:r>
            <w:r w:rsidR="00794DA5">
              <w:rPr>
                <w:rFonts w:ascii="微软雅黑" w:eastAsia="微软雅黑" w:hAnsi="微软雅黑" w:hint="eastAsia"/>
              </w:rPr>
              <w:t>（软件控制）</w:t>
            </w:r>
          </w:p>
        </w:tc>
        <w:tc>
          <w:tcPr>
            <w:tcW w:w="6945" w:type="dxa"/>
            <w:shd w:val="clear" w:color="auto" w:fill="8EAADB" w:themeFill="accent1" w:themeFillTint="99"/>
            <w:vAlign w:val="center"/>
          </w:tcPr>
          <w:p w14:paraId="4CD6CACF" w14:textId="50CB72C1" w:rsidR="00F81D26" w:rsidRPr="00A225BE" w:rsidRDefault="00F81D26" w:rsidP="00A61E6A">
            <w:pPr>
              <w:rPr>
                <w:rFonts w:ascii="微软雅黑" w:eastAsia="微软雅黑" w:hAnsi="微软雅黑"/>
              </w:rPr>
            </w:pPr>
            <w:r w:rsidRPr="00A225BE">
              <w:rPr>
                <w:rFonts w:ascii="微软雅黑" w:eastAsia="微软雅黑" w:hAnsi="微软雅黑" w:hint="eastAsia"/>
              </w:rPr>
              <w:t>精度0.1mm</w:t>
            </w:r>
            <w:r w:rsidR="002D49D5">
              <w:rPr>
                <w:rFonts w:ascii="微软雅黑" w:eastAsia="微软雅黑" w:hAnsi="微软雅黑" w:hint="eastAsia"/>
              </w:rPr>
              <w:t>；</w:t>
            </w:r>
            <w:r w:rsidRPr="00A225BE">
              <w:rPr>
                <w:rFonts w:ascii="微软雅黑" w:eastAsia="微软雅黑" w:hAnsi="微软雅黑" w:hint="eastAsia"/>
              </w:rPr>
              <w:t>X轴行程±10mm</w:t>
            </w:r>
            <w:r w:rsidR="002D49D5">
              <w:rPr>
                <w:rFonts w:ascii="微软雅黑" w:eastAsia="微软雅黑" w:hAnsi="微软雅黑" w:hint="eastAsia"/>
              </w:rPr>
              <w:t>；</w:t>
            </w:r>
            <w:r w:rsidRPr="00A225BE">
              <w:rPr>
                <w:rFonts w:ascii="微软雅黑" w:eastAsia="微软雅黑" w:hAnsi="微软雅黑" w:hint="eastAsia"/>
              </w:rPr>
              <w:t>Y轴行程±10mm</w:t>
            </w:r>
            <w:r w:rsidR="002D49D5">
              <w:rPr>
                <w:rFonts w:ascii="微软雅黑" w:eastAsia="微软雅黑" w:hAnsi="微软雅黑" w:hint="eastAsia"/>
              </w:rPr>
              <w:t>；</w:t>
            </w:r>
            <w:r w:rsidRPr="00A225BE">
              <w:rPr>
                <w:rFonts w:ascii="微软雅黑" w:eastAsia="微软雅黑" w:hAnsi="微软雅黑" w:hint="eastAsia"/>
              </w:rPr>
              <w:t>Z轴行程0~20mm</w:t>
            </w:r>
          </w:p>
        </w:tc>
      </w:tr>
      <w:tr w:rsidR="00F81D26" w14:paraId="725E99C0" w14:textId="77777777" w:rsidTr="00A61E6A">
        <w:trPr>
          <w:trHeight w:val="20"/>
        </w:trPr>
        <w:tc>
          <w:tcPr>
            <w:tcW w:w="2802" w:type="dxa"/>
            <w:shd w:val="clear" w:color="auto" w:fill="D9E2F3" w:themeFill="accent1" w:themeFillTint="33"/>
            <w:vAlign w:val="center"/>
          </w:tcPr>
          <w:p w14:paraId="1D23942F" w14:textId="77777777" w:rsidR="00F81D26" w:rsidRPr="00A225BE" w:rsidRDefault="00F81D26" w:rsidP="001034D3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A225BE">
              <w:rPr>
                <w:rFonts w:ascii="微软雅黑" w:eastAsia="微软雅黑" w:hAnsi="微软雅黑" w:hint="eastAsia"/>
              </w:rPr>
              <w:t>角度调节支架（手动）</w:t>
            </w:r>
          </w:p>
        </w:tc>
        <w:tc>
          <w:tcPr>
            <w:tcW w:w="6945" w:type="dxa"/>
            <w:shd w:val="clear" w:color="auto" w:fill="D9E2F3" w:themeFill="accent1" w:themeFillTint="33"/>
            <w:vAlign w:val="center"/>
          </w:tcPr>
          <w:p w14:paraId="78F88DA3" w14:textId="77777777" w:rsidR="00F81D26" w:rsidRPr="00A225BE" w:rsidRDefault="00F81D26" w:rsidP="001034D3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A225BE">
              <w:rPr>
                <w:rFonts w:ascii="微软雅黑" w:eastAsia="微软雅黑" w:hAnsi="微软雅黑" w:hint="eastAsia"/>
              </w:rPr>
              <w:t>调节范围0~60°</w:t>
            </w:r>
          </w:p>
        </w:tc>
      </w:tr>
    </w:tbl>
    <w:p w14:paraId="43EB284E" w14:textId="77777777" w:rsidR="00794DA5" w:rsidRDefault="00794DA5" w:rsidP="00794DA5">
      <w:pPr>
        <w:rPr>
          <w:rFonts w:ascii="微软雅黑" w:eastAsia="微软雅黑" w:hAnsi="微软雅黑"/>
          <w:b/>
          <w:color w:val="1F3864" w:themeColor="accent1" w:themeShade="8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762402" wp14:editId="62503B3D">
                <wp:simplePos x="0" y="0"/>
                <wp:positionH relativeFrom="margin">
                  <wp:align>left</wp:align>
                </wp:positionH>
                <wp:positionV relativeFrom="paragraph">
                  <wp:posOffset>393065</wp:posOffset>
                </wp:positionV>
                <wp:extent cx="6194425" cy="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44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D75313" id="直接连接符 12" o:spid="_x0000_s1026" style="position:absolute;left:0;text-align:left;flip:y;z-index:2517104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0.95pt" to="487.7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Pr="00A225BE">
        <w:rPr>
          <w:rFonts w:ascii="微软雅黑" w:eastAsia="微软雅黑" w:hAnsi="微软雅黑"/>
          <w:b/>
          <w:color w:val="1F3864" w:themeColor="accent1" w:themeShade="80"/>
          <w:sz w:val="28"/>
          <w:szCs w:val="28"/>
        </w:rPr>
        <w:t>软件</w:t>
      </w:r>
      <w:r w:rsidRPr="00A225BE">
        <w:rPr>
          <w:rFonts w:ascii="微软雅黑" w:eastAsia="微软雅黑" w:hAnsi="微软雅黑" w:hint="eastAsia"/>
          <w:b/>
          <w:color w:val="1F3864" w:themeColor="accent1" w:themeShade="80"/>
          <w:sz w:val="28"/>
          <w:szCs w:val="28"/>
        </w:rPr>
        <w:t>主要</w:t>
      </w:r>
      <w:r w:rsidRPr="00A225BE">
        <w:rPr>
          <w:rFonts w:ascii="微软雅黑" w:eastAsia="微软雅黑" w:hAnsi="微软雅黑"/>
          <w:b/>
          <w:color w:val="1F3864" w:themeColor="accent1" w:themeShade="80"/>
          <w:sz w:val="28"/>
          <w:szCs w:val="28"/>
        </w:rPr>
        <w:t>功能</w:t>
      </w:r>
    </w:p>
    <w:p w14:paraId="427B037E" w14:textId="77777777" w:rsidR="00794DA5" w:rsidRDefault="00794DA5" w:rsidP="00A225BE">
      <w:pPr>
        <w:rPr>
          <w:szCs w:val="21"/>
        </w:rPr>
      </w:pPr>
    </w:p>
    <w:p w14:paraId="0201C849" w14:textId="1300A035" w:rsidR="00A225BE" w:rsidRPr="00502F6A" w:rsidRDefault="00A225BE" w:rsidP="00502F6A">
      <w:pPr>
        <w:numPr>
          <w:ilvl w:val="0"/>
          <w:numId w:val="5"/>
        </w:numPr>
        <w:rPr>
          <w:rFonts w:ascii="微软雅黑" w:eastAsia="微软雅黑" w:hAnsi="微软雅黑"/>
        </w:rPr>
      </w:pPr>
      <w:r w:rsidRPr="00A225BE">
        <w:rPr>
          <w:rFonts w:ascii="微软雅黑" w:eastAsia="微软雅黑" w:hAnsi="微软雅黑" w:hint="eastAsia"/>
        </w:rPr>
        <w:t>自定义测试流程，位移台运动范围</w:t>
      </w:r>
      <w:r w:rsidR="00502F6A">
        <w:rPr>
          <w:rFonts w:ascii="微软雅黑" w:eastAsia="微软雅黑" w:hAnsi="微软雅黑" w:hint="eastAsia"/>
        </w:rPr>
        <w:t xml:space="preserve">  </w:t>
      </w:r>
      <w:r w:rsidR="00C82688">
        <w:rPr>
          <w:rFonts w:ascii="微软雅黑" w:eastAsia="微软雅黑" w:hAnsi="微软雅黑" w:hint="eastAsia"/>
        </w:rPr>
        <w:t xml:space="preserve">   </w:t>
      </w:r>
      <w:r w:rsidR="00502F6A">
        <w:rPr>
          <w:rFonts w:ascii="微软雅黑" w:eastAsia="微软雅黑" w:hAnsi="微软雅黑" w:hint="eastAsia"/>
        </w:rPr>
        <w:t xml:space="preserve">2.  </w:t>
      </w:r>
      <w:r w:rsidR="00502F6A" w:rsidRPr="00A225BE">
        <w:rPr>
          <w:rFonts w:ascii="微软雅黑" w:eastAsia="微软雅黑" w:hAnsi="微软雅黑"/>
        </w:rPr>
        <w:t>实时显示光谱，计算电子温度和电子密度</w:t>
      </w:r>
    </w:p>
    <w:p w14:paraId="63129D8C" w14:textId="3E287E5F" w:rsidR="00A225BE" w:rsidRDefault="00C82688" w:rsidP="00994E7C">
      <w:pPr>
        <w:ind w:left="360"/>
        <w:jc w:val="left"/>
        <w:rPr>
          <w:rFonts w:ascii="宋体" w:hAnsi="宋体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5DF70CB" wp14:editId="18E3E234">
            <wp:simplePos x="0" y="0"/>
            <wp:positionH relativeFrom="column">
              <wp:posOffset>321945</wp:posOffset>
            </wp:positionH>
            <wp:positionV relativeFrom="paragraph">
              <wp:posOffset>57785</wp:posOffset>
            </wp:positionV>
            <wp:extent cx="2159635" cy="2654935"/>
            <wp:effectExtent l="0" t="0" r="0" b="0"/>
            <wp:wrapSquare wrapText="bothSides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0AA9E" w14:textId="510EB234" w:rsidR="002D49D5" w:rsidRDefault="001E1A91" w:rsidP="002D49D5">
      <w:pPr>
        <w:ind w:left="360"/>
        <w:jc w:val="center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C2BE423" wp14:editId="3BD75360">
            <wp:simplePos x="0" y="0"/>
            <wp:positionH relativeFrom="column">
              <wp:posOffset>133985</wp:posOffset>
            </wp:positionH>
            <wp:positionV relativeFrom="paragraph">
              <wp:posOffset>392430</wp:posOffset>
            </wp:positionV>
            <wp:extent cx="3347720" cy="2081530"/>
            <wp:effectExtent l="0" t="0" r="5080" b="0"/>
            <wp:wrapSquare wrapText="bothSides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621F6" w14:textId="59C4CB7D" w:rsidR="002D49D5" w:rsidRDefault="001E1A91" w:rsidP="002D49D5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C7666D" wp14:editId="17DFC3CC">
                <wp:simplePos x="0" y="0"/>
                <wp:positionH relativeFrom="column">
                  <wp:posOffset>-2597387</wp:posOffset>
                </wp:positionH>
                <wp:positionV relativeFrom="paragraph">
                  <wp:posOffset>2420885</wp:posOffset>
                </wp:positionV>
                <wp:extent cx="1668145" cy="376555"/>
                <wp:effectExtent l="0" t="0" r="8255" b="444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376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45B0F" w14:textId="5ABDB7A7" w:rsidR="004D119E" w:rsidRDefault="004D119E" w:rsidP="004D119E">
                            <w:pPr>
                              <w:rPr>
                                <w:rFonts w:ascii="微软雅黑" w:eastAsia="微软雅黑" w:hAnsi="微软雅黑" w:cs="宋体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</w:rPr>
                              <w:t>3.</w:t>
                            </w:r>
                            <w:r w:rsidR="001E1A91">
                              <w:rPr>
                                <w:rFonts w:ascii="微软雅黑" w:eastAsia="微软雅黑" w:hAnsi="微软雅黑" w:cs="宋体" w:hint="eastAsia"/>
                              </w:rPr>
                              <w:t xml:space="preserve">  </w:t>
                            </w:r>
                            <w:r w:rsidRPr="00502F6A">
                              <w:rPr>
                                <w:rFonts w:ascii="微软雅黑" w:eastAsia="微软雅黑" w:hAnsi="微软雅黑" w:cs="宋体" w:hint="eastAsia"/>
                              </w:rPr>
                              <w:t>光谱寻峰及元素识别</w:t>
                            </w:r>
                          </w:p>
                          <w:p w14:paraId="3BEC33F2" w14:textId="77777777" w:rsidR="004D119E" w:rsidRDefault="004D11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C7666D" id="文本框 42" o:spid="_x0000_s1027" type="#_x0000_t202" style="position:absolute;left:0;text-align:left;margin-left:-204.5pt;margin-top:190.6pt;width:131.35pt;height:29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" fillcolor="white [3201]" stroked="f" strokeweight=".5pt">
                <v:textbox>
                  <w:txbxContent>
                    <w:p w14:paraId="0B945B0F" w14:textId="5ABDB7A7" w:rsidR="004D119E" w:rsidRDefault="004D119E" w:rsidP="004D119E">
                      <w:pPr>
                        <w:rPr>
                          <w:rFonts w:ascii="微软雅黑" w:eastAsia="微软雅黑" w:hAnsi="微软雅黑" w:cs="宋体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</w:rPr>
                        <w:t>3.</w:t>
                      </w:r>
                      <w:r w:rsidR="001E1A91">
                        <w:rPr>
                          <w:rFonts w:ascii="微软雅黑" w:eastAsia="微软雅黑" w:hAnsi="微软雅黑" w:cs="宋体" w:hint="eastAsia"/>
                        </w:rPr>
                        <w:t xml:space="preserve">  </w:t>
                      </w:r>
                      <w:r w:rsidRPr="00502F6A">
                        <w:rPr>
                          <w:rFonts w:ascii="微软雅黑" w:eastAsia="微软雅黑" w:hAnsi="微软雅黑" w:cs="宋体" w:hint="eastAsia"/>
                        </w:rPr>
                        <w:t>光谱寻峰及元素识别</w:t>
                      </w:r>
                    </w:p>
                    <w:p w14:paraId="3BEC33F2" w14:textId="77777777" w:rsidR="004D119E" w:rsidRDefault="004D119E"/>
                  </w:txbxContent>
                </v:textbox>
              </v:shape>
            </w:pict>
          </mc:Fallback>
        </mc:AlternateContent>
      </w:r>
    </w:p>
    <w:p w14:paraId="4C7E04A6" w14:textId="3EB7BC37" w:rsidR="00C82688" w:rsidRDefault="001E1A91" w:rsidP="00C82688">
      <w:pPr>
        <w:rPr>
          <w:rFonts w:ascii="微软雅黑" w:eastAsia="微软雅黑" w:hAnsi="微软雅黑" w:cs="宋体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CCEF1F2" wp14:editId="65878260">
            <wp:simplePos x="0" y="0"/>
            <wp:positionH relativeFrom="column">
              <wp:posOffset>2995930</wp:posOffset>
            </wp:positionH>
            <wp:positionV relativeFrom="paragraph">
              <wp:posOffset>385445</wp:posOffset>
            </wp:positionV>
            <wp:extent cx="3095625" cy="1972310"/>
            <wp:effectExtent l="0" t="0" r="9525" b="8890"/>
            <wp:wrapSquare wrapText="bothSides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1FDD9" w14:textId="31063C3A" w:rsidR="00A225BE" w:rsidRDefault="001E1A91" w:rsidP="00C82688">
      <w:pPr>
        <w:ind w:left="360"/>
        <w:jc w:val="left"/>
      </w:pPr>
      <w:r>
        <w:rPr>
          <w:rFonts w:ascii="微软雅黑" w:eastAsia="微软雅黑" w:hAnsi="微软雅黑" w:cs="宋体"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9D1F56" wp14:editId="088009EA">
                <wp:simplePos x="0" y="0"/>
                <wp:positionH relativeFrom="column">
                  <wp:posOffset>-2796199</wp:posOffset>
                </wp:positionH>
                <wp:positionV relativeFrom="paragraph">
                  <wp:posOffset>1946275</wp:posOffset>
                </wp:positionV>
                <wp:extent cx="3909695" cy="38163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695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D85BA" w14:textId="3DBEA2C4" w:rsidR="00C82688" w:rsidRPr="00C82688" w:rsidRDefault="00C82688" w:rsidP="00C82688">
                            <w:pPr>
                              <w:rPr>
                                <w:rFonts w:ascii="微软雅黑" w:eastAsia="微软雅黑" w:hAnsi="微软雅黑" w:cs="宋体"/>
                              </w:rPr>
                            </w:pPr>
                            <w:r w:rsidRPr="00C82688">
                              <w:rPr>
                                <w:rFonts w:ascii="微软雅黑" w:eastAsia="微软雅黑" w:hAnsi="微软雅黑" w:cs="宋体" w:hint="eastAsia"/>
                              </w:rPr>
                              <w:t>4.</w:t>
                            </w:r>
                            <w:r w:rsidR="001E1A91">
                              <w:rPr>
                                <w:rFonts w:ascii="微软雅黑" w:eastAsia="微软雅黑" w:hAnsi="微软雅黑" w:cs="宋体" w:hint="eastAsia"/>
                              </w:rPr>
                              <w:t xml:space="preserve">  </w:t>
                            </w:r>
                            <w:r w:rsidRPr="00C82688">
                              <w:rPr>
                                <w:rFonts w:ascii="微软雅黑" w:eastAsia="微软雅黑" w:hAnsi="微软雅黑" w:cs="宋体" w:hint="eastAsia"/>
                              </w:rPr>
                              <w:t>信息云图显示：不同空间点位的电子温度；电子温度随时间变化的情况；</w:t>
                            </w:r>
                          </w:p>
                          <w:p w14:paraId="1398843D" w14:textId="77777777" w:rsidR="00C82688" w:rsidRPr="00C82688" w:rsidRDefault="00C826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9D1F56" id="文本框 41" o:spid="_x0000_s1028" type="#_x0000_t202" style="position:absolute;left:0;text-align:left;margin-left:-220.15pt;margin-top:153.25pt;width:307.85pt;height:30.0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" fillcolor="white [3201]" stroked="f" strokeweight=".5pt">
                <v:textbox>
                  <w:txbxContent>
                    <w:p w14:paraId="0B7D85BA" w14:textId="3DBEA2C4" w:rsidR="00C82688" w:rsidRPr="00C82688" w:rsidRDefault="00C82688" w:rsidP="00C82688">
                      <w:pPr>
                        <w:rPr>
                          <w:rFonts w:ascii="微软雅黑" w:eastAsia="微软雅黑" w:hAnsi="微软雅黑" w:cs="宋体"/>
                        </w:rPr>
                      </w:pPr>
                      <w:r w:rsidRPr="00C82688">
                        <w:rPr>
                          <w:rFonts w:ascii="微软雅黑" w:eastAsia="微软雅黑" w:hAnsi="微软雅黑" w:cs="宋体" w:hint="eastAsia"/>
                        </w:rPr>
                        <w:t>4.</w:t>
                      </w:r>
                      <w:r w:rsidR="001E1A91">
                        <w:rPr>
                          <w:rFonts w:ascii="微软雅黑" w:eastAsia="微软雅黑" w:hAnsi="微软雅黑" w:cs="宋体" w:hint="eastAsia"/>
                        </w:rPr>
                        <w:t xml:space="preserve">  </w:t>
                      </w:r>
                      <w:r w:rsidRPr="00C82688">
                        <w:rPr>
                          <w:rFonts w:ascii="微软雅黑" w:eastAsia="微软雅黑" w:hAnsi="微软雅黑" w:cs="宋体" w:hint="eastAsia"/>
                        </w:rPr>
                        <w:t>信息云图显示：不同空间点位的电子温度；电子温度随时间变化的情况；</w:t>
                      </w:r>
                    </w:p>
                    <w:p w14:paraId="1398843D" w14:textId="77777777" w:rsidR="00C82688" w:rsidRPr="00C82688" w:rsidRDefault="00C8268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51ECA4E" wp14:editId="3952E262">
            <wp:simplePos x="0" y="0"/>
            <wp:positionH relativeFrom="column">
              <wp:posOffset>323215</wp:posOffset>
            </wp:positionH>
            <wp:positionV relativeFrom="paragraph">
              <wp:posOffset>6350</wp:posOffset>
            </wp:positionV>
            <wp:extent cx="2448000" cy="1974256"/>
            <wp:effectExtent l="0" t="0" r="9525" b="6985"/>
            <wp:wrapSquare wrapText="bothSides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97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62E13" w14:textId="0F0299C2" w:rsidR="000966F0" w:rsidRDefault="001E1A91" w:rsidP="00C47081">
      <w:r>
        <w:rPr>
          <w:noProof/>
        </w:rPr>
        <w:drawing>
          <wp:anchor distT="0" distB="0" distL="114300" distR="114300" simplePos="0" relativeHeight="251706368" behindDoc="0" locked="0" layoutInCell="1" allowOverlap="1" wp14:anchorId="2272D17A" wp14:editId="033A6931">
            <wp:simplePos x="0" y="0"/>
            <wp:positionH relativeFrom="column">
              <wp:posOffset>3250565</wp:posOffset>
            </wp:positionH>
            <wp:positionV relativeFrom="paragraph">
              <wp:posOffset>292735</wp:posOffset>
            </wp:positionV>
            <wp:extent cx="2843530" cy="1807845"/>
            <wp:effectExtent l="0" t="0" r="0" b="1905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703CBFE" wp14:editId="71D16F41">
            <wp:simplePos x="0" y="0"/>
            <wp:positionH relativeFrom="column">
              <wp:posOffset>330200</wp:posOffset>
            </wp:positionH>
            <wp:positionV relativeFrom="paragraph">
              <wp:posOffset>293370</wp:posOffset>
            </wp:positionV>
            <wp:extent cx="2843530" cy="1815465"/>
            <wp:effectExtent l="0" t="0" r="0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A2690" w14:textId="1D9A48D2" w:rsidR="000966F0" w:rsidRDefault="000966F0" w:rsidP="002E288E">
      <w:pPr>
        <w:ind w:left="360"/>
        <w:jc w:val="center"/>
      </w:pPr>
    </w:p>
    <w:p w14:paraId="4C464E5B" w14:textId="2BD78F33" w:rsidR="000966F0" w:rsidRDefault="000966F0" w:rsidP="00C47081"/>
    <w:p w14:paraId="7686CBBD" w14:textId="5FAE048A" w:rsidR="004D119E" w:rsidRDefault="004D119E" w:rsidP="000966F0">
      <w:pPr>
        <w:ind w:left="360"/>
        <w:jc w:val="center"/>
        <w:rPr>
          <w:noProof/>
        </w:rPr>
      </w:pPr>
    </w:p>
    <w:p w14:paraId="3083BC42" w14:textId="589E2A13" w:rsidR="004D119E" w:rsidRDefault="004D119E" w:rsidP="001E1A91">
      <w:pPr>
        <w:ind w:left="360"/>
        <w:rPr>
          <w:noProof/>
        </w:rPr>
      </w:pPr>
    </w:p>
    <w:p w14:paraId="796FD682" w14:textId="4038D047" w:rsidR="00A225BE" w:rsidRDefault="00A225BE" w:rsidP="000966F0">
      <w:pPr>
        <w:ind w:left="360"/>
        <w:jc w:val="center"/>
      </w:pPr>
      <w:r>
        <w:rPr>
          <w:noProof/>
        </w:rPr>
        <w:drawing>
          <wp:inline distT="0" distB="0" distL="0" distR="0" wp14:anchorId="502B8CE8" wp14:editId="5E3618D1">
            <wp:extent cx="6192000" cy="3980568"/>
            <wp:effectExtent l="0" t="0" r="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398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44C15" w14:textId="7B34219B" w:rsidR="00A225BE" w:rsidRDefault="00A225BE" w:rsidP="00A225BE">
      <w:pPr>
        <w:rPr>
          <w:rFonts w:ascii="微软雅黑" w:eastAsia="微软雅黑" w:hAnsi="微软雅黑"/>
        </w:rPr>
      </w:pPr>
    </w:p>
    <w:p w14:paraId="1512250B" w14:textId="09220EE6" w:rsidR="004D119E" w:rsidRPr="004D119E" w:rsidRDefault="004D119E" w:rsidP="004D119E">
      <w:pPr>
        <w:pStyle w:val="a9"/>
        <w:numPr>
          <w:ilvl w:val="0"/>
          <w:numId w:val="11"/>
        </w:numPr>
        <w:ind w:firstLineChars="0"/>
        <w:rPr>
          <w:rFonts w:ascii="微软雅黑" w:eastAsia="微软雅黑" w:hAnsi="微软雅黑"/>
        </w:rPr>
      </w:pPr>
      <w:r w:rsidRPr="004D119E">
        <w:rPr>
          <w:rFonts w:ascii="微软雅黑" w:eastAsia="微软雅黑" w:hAnsi="微软雅黑" w:cs="宋体" w:hint="eastAsia"/>
        </w:rPr>
        <w:t>元素信息数据库显示</w:t>
      </w:r>
    </w:p>
    <w:p w14:paraId="1330097A" w14:textId="7423C141" w:rsidR="00A225BE" w:rsidRPr="004D119E" w:rsidRDefault="004D119E" w:rsidP="004D119E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5F83E4" wp14:editId="2BBDF5F7">
                <wp:simplePos x="0" y="0"/>
                <wp:positionH relativeFrom="margin">
                  <wp:posOffset>130175</wp:posOffset>
                </wp:positionH>
                <wp:positionV relativeFrom="paragraph">
                  <wp:posOffset>253365</wp:posOffset>
                </wp:positionV>
                <wp:extent cx="6454775" cy="2585085"/>
                <wp:effectExtent l="0" t="0" r="3175" b="5715"/>
                <wp:wrapNone/>
                <wp:docPr id="228" name="文本框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775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265641" w14:textId="7C45E7B1" w:rsidR="00A225BE" w:rsidRDefault="00A225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85D3AA" wp14:editId="599D9EA4">
                                  <wp:extent cx="3060000" cy="2479267"/>
                                  <wp:effectExtent l="0" t="0" r="7620" b="0"/>
                                  <wp:docPr id="19" name="图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0000" cy="2479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7766C">
                              <w:rPr>
                                <w:noProof/>
                              </w:rPr>
                              <w:drawing>
                                <wp:inline distT="0" distB="0" distL="0" distR="0" wp14:anchorId="20D6684A" wp14:editId="6790C681">
                                  <wp:extent cx="3060000" cy="2479826"/>
                                  <wp:effectExtent l="0" t="0" r="7620" b="0"/>
                                  <wp:docPr id="17" name="图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0000" cy="2479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5F83E4" id="文本框 228" o:spid="_x0000_s1029" type="#_x0000_t202" style="position:absolute;left:0;text-align:left;margin-left:10.25pt;margin-top:19.95pt;width:508.25pt;height:203.5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" fillcolor="white [3201]" stroked="f" strokeweight=".5pt">
                <v:textbox>
                  <w:txbxContent>
                    <w:p w14:paraId="14265641" w14:textId="7C45E7B1" w:rsidR="00A225BE" w:rsidRDefault="00A225BE">
                      <w:r>
                        <w:rPr>
                          <w:noProof/>
                        </w:rPr>
                        <w:drawing>
                          <wp:inline distT="0" distB="0" distL="0" distR="0" wp14:anchorId="0885D3AA" wp14:editId="599D9EA4">
                            <wp:extent cx="3060000" cy="2479267"/>
                            <wp:effectExtent l="0" t="0" r="7620" b="0"/>
                            <wp:docPr id="19" name="图片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0000" cy="2479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7766C">
                        <w:rPr>
                          <w:noProof/>
                        </w:rPr>
                        <w:drawing>
                          <wp:inline distT="0" distB="0" distL="0" distR="0" wp14:anchorId="20D6684A" wp14:editId="6790C681">
                            <wp:extent cx="3060000" cy="2479826"/>
                            <wp:effectExtent l="0" t="0" r="7620" b="0"/>
                            <wp:docPr id="17" name="图片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0000" cy="2479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1E319F" w14:textId="6D52E14C" w:rsidR="0057766C" w:rsidRDefault="0057766C" w:rsidP="00A225BE">
      <w:pPr>
        <w:rPr>
          <w:rFonts w:ascii="微软雅黑" w:eastAsia="微软雅黑" w:hAnsi="微软雅黑"/>
        </w:rPr>
      </w:pPr>
    </w:p>
    <w:p w14:paraId="1F9A00F8" w14:textId="7223F458" w:rsidR="0057766C" w:rsidRDefault="0057766C" w:rsidP="00A225BE">
      <w:pPr>
        <w:rPr>
          <w:rFonts w:ascii="微软雅黑" w:eastAsia="微软雅黑" w:hAnsi="微软雅黑"/>
        </w:rPr>
      </w:pPr>
    </w:p>
    <w:p w14:paraId="6861D465" w14:textId="0C1E0D6C" w:rsidR="0057766C" w:rsidRDefault="0057766C" w:rsidP="00A225BE">
      <w:pPr>
        <w:rPr>
          <w:rFonts w:ascii="微软雅黑" w:eastAsia="微软雅黑" w:hAnsi="微软雅黑"/>
        </w:rPr>
      </w:pPr>
    </w:p>
    <w:p w14:paraId="19823121" w14:textId="7F290FFC" w:rsidR="00A225BE" w:rsidRDefault="00A225BE" w:rsidP="0057766C"/>
    <w:p w14:paraId="32A382E0" w14:textId="4A4374B1" w:rsidR="00A225BE" w:rsidRDefault="00A225BE" w:rsidP="00A225BE">
      <w:pPr>
        <w:ind w:left="360"/>
      </w:pPr>
      <w:r>
        <w:t xml:space="preserve"> </w:t>
      </w:r>
    </w:p>
    <w:p w14:paraId="18E096E0" w14:textId="7B08CA6A" w:rsidR="000966F0" w:rsidRDefault="000966F0" w:rsidP="00A225BE">
      <w:pPr>
        <w:ind w:left="360"/>
      </w:pPr>
    </w:p>
    <w:p w14:paraId="1B4A49CF" w14:textId="77777777" w:rsidR="000966F0" w:rsidRDefault="000966F0" w:rsidP="00A225BE">
      <w:pPr>
        <w:ind w:left="360"/>
      </w:pPr>
    </w:p>
    <w:p w14:paraId="382C758D" w14:textId="1364C328" w:rsidR="0057766C" w:rsidRDefault="0057766C" w:rsidP="002E288E">
      <w:pPr>
        <w:ind w:left="360"/>
        <w:jc w:val="center"/>
      </w:pPr>
    </w:p>
    <w:p w14:paraId="478FEA21" w14:textId="77777777" w:rsidR="000966F0" w:rsidRDefault="000966F0" w:rsidP="002E288E">
      <w:pPr>
        <w:ind w:left="360"/>
        <w:jc w:val="center"/>
      </w:pPr>
    </w:p>
    <w:p w14:paraId="36272C21" w14:textId="77777777" w:rsidR="00C82688" w:rsidRDefault="00C82688" w:rsidP="002E288E">
      <w:pPr>
        <w:ind w:left="360"/>
        <w:jc w:val="center"/>
      </w:pPr>
    </w:p>
    <w:p w14:paraId="17D4BEC4" w14:textId="77777777" w:rsidR="00C82688" w:rsidRDefault="00C82688" w:rsidP="002E288E">
      <w:pPr>
        <w:ind w:left="360"/>
        <w:jc w:val="center"/>
      </w:pPr>
    </w:p>
    <w:p w14:paraId="57A71156" w14:textId="77777777" w:rsidR="00C82688" w:rsidRDefault="00C82688" w:rsidP="002E288E">
      <w:pPr>
        <w:ind w:left="360"/>
        <w:jc w:val="center"/>
      </w:pPr>
    </w:p>
    <w:p w14:paraId="3F50E98F" w14:textId="77777777" w:rsidR="00C82688" w:rsidRDefault="00C82688" w:rsidP="002E288E">
      <w:pPr>
        <w:ind w:left="360"/>
        <w:jc w:val="center"/>
      </w:pPr>
    </w:p>
    <w:p w14:paraId="5A85B1AC" w14:textId="7C6E6899" w:rsidR="00A61E6A" w:rsidRDefault="00A61E6A" w:rsidP="002E288E">
      <w:pPr>
        <w:ind w:left="360"/>
        <w:jc w:val="center"/>
        <w:rPr>
          <w:rFonts w:ascii="宋体" w:hAnsi="宋体"/>
        </w:rPr>
      </w:pPr>
    </w:p>
    <w:p w14:paraId="55FE0BBE" w14:textId="77777777" w:rsidR="00A61E6A" w:rsidRDefault="00A61E6A" w:rsidP="002E288E">
      <w:pPr>
        <w:ind w:left="360"/>
        <w:jc w:val="center"/>
        <w:rPr>
          <w:rFonts w:ascii="宋体" w:hAnsi="宋体"/>
        </w:rPr>
      </w:pPr>
    </w:p>
    <w:p w14:paraId="0788E87E" w14:textId="77777777" w:rsidR="00A61E6A" w:rsidRDefault="00A61E6A" w:rsidP="00A61E6A">
      <w:pPr>
        <w:ind w:left="360"/>
        <w:jc w:val="center"/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42F97CCF" wp14:editId="749A8143">
            <wp:extent cx="4572000" cy="36857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8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D9C98" w14:textId="77777777" w:rsidR="00A61E6A" w:rsidRDefault="00A61E6A" w:rsidP="00C82688">
      <w:pPr>
        <w:rPr>
          <w:rFonts w:ascii="宋体" w:eastAsia="宋体" w:hAnsi="宋体" w:cs="宋体"/>
        </w:rPr>
      </w:pPr>
    </w:p>
    <w:p w14:paraId="5053ED45" w14:textId="1D4DFF15" w:rsidR="00C82688" w:rsidRPr="00C82688" w:rsidRDefault="00C82688" w:rsidP="00C82688">
      <w:pPr>
        <w:pStyle w:val="a9"/>
        <w:numPr>
          <w:ilvl w:val="0"/>
          <w:numId w:val="10"/>
        </w:numPr>
        <w:ind w:firstLineChars="0"/>
        <w:jc w:val="left"/>
        <w:rPr>
          <w:rFonts w:ascii="微软雅黑" w:eastAsia="微软雅黑" w:hAnsi="微软雅黑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EBD405D" wp14:editId="7C2ADE4D">
            <wp:simplePos x="0" y="0"/>
            <wp:positionH relativeFrom="column">
              <wp:posOffset>2199005</wp:posOffset>
            </wp:positionH>
            <wp:positionV relativeFrom="paragraph">
              <wp:posOffset>306070</wp:posOffset>
            </wp:positionV>
            <wp:extent cx="1885950" cy="3530600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88">
        <w:rPr>
          <w:rFonts w:ascii="微软雅黑" w:eastAsia="微软雅黑" w:hAnsi="微软雅黑" w:hint="eastAsia"/>
        </w:rPr>
        <w:t>位移台的单独控制</w:t>
      </w:r>
    </w:p>
    <w:p w14:paraId="055FC548" w14:textId="7FF60C97" w:rsidR="00A61E6A" w:rsidRPr="00C82688" w:rsidRDefault="00A61E6A" w:rsidP="00C82688">
      <w:pPr>
        <w:pStyle w:val="a9"/>
        <w:ind w:left="360" w:firstLineChars="0" w:firstLine="0"/>
        <w:jc w:val="left"/>
        <w:rPr>
          <w:rFonts w:ascii="微软雅黑" w:eastAsia="微软雅黑" w:hAnsi="微软雅黑"/>
        </w:rPr>
      </w:pPr>
    </w:p>
    <w:p w14:paraId="1AED2D37" w14:textId="30524CDE" w:rsidR="00A61E6A" w:rsidRDefault="00A61E6A" w:rsidP="00A61E6A">
      <w:pPr>
        <w:ind w:left="360"/>
        <w:jc w:val="center"/>
        <w:rPr>
          <w:rFonts w:ascii="宋体" w:eastAsia="宋体" w:hAnsi="宋体" w:cs="宋体"/>
        </w:rPr>
      </w:pPr>
    </w:p>
    <w:p w14:paraId="17EC6116" w14:textId="77777777" w:rsidR="00A61E6A" w:rsidRDefault="00A61E6A" w:rsidP="00A61E6A">
      <w:pPr>
        <w:ind w:left="360"/>
        <w:jc w:val="center"/>
        <w:rPr>
          <w:rFonts w:ascii="宋体" w:eastAsia="宋体" w:hAnsi="宋体" w:cs="宋体"/>
        </w:rPr>
      </w:pPr>
    </w:p>
    <w:p w14:paraId="31540B6D" w14:textId="77777777" w:rsidR="00A61E6A" w:rsidRDefault="00A61E6A" w:rsidP="00A61E6A">
      <w:pPr>
        <w:ind w:left="360"/>
        <w:jc w:val="center"/>
        <w:rPr>
          <w:rFonts w:ascii="宋体" w:eastAsia="宋体" w:hAnsi="宋体" w:cs="宋体"/>
        </w:rPr>
      </w:pPr>
    </w:p>
    <w:p w14:paraId="0047132B" w14:textId="77777777" w:rsidR="00A61E6A" w:rsidRPr="00A61E6A" w:rsidRDefault="00A61E6A" w:rsidP="00A61E6A">
      <w:pPr>
        <w:ind w:left="360"/>
        <w:jc w:val="center"/>
        <w:rPr>
          <w:rFonts w:ascii="宋体" w:eastAsia="宋体" w:hAnsi="宋体" w:cs="宋体"/>
        </w:rPr>
      </w:pPr>
    </w:p>
    <w:p w14:paraId="59F07E68" w14:textId="77777777" w:rsidR="00A61E6A" w:rsidRDefault="00A61E6A" w:rsidP="004944CE">
      <w:pPr>
        <w:rPr>
          <w:rFonts w:ascii="微软雅黑" w:eastAsia="微软雅黑" w:hAnsi="微软雅黑"/>
          <w:b/>
          <w:color w:val="1F3864" w:themeColor="accent1" w:themeShade="80"/>
          <w:sz w:val="28"/>
          <w:szCs w:val="28"/>
        </w:rPr>
      </w:pPr>
    </w:p>
    <w:p w14:paraId="7A2E358B" w14:textId="77777777" w:rsidR="00A61E6A" w:rsidRDefault="00A61E6A" w:rsidP="004944CE">
      <w:pPr>
        <w:rPr>
          <w:rFonts w:ascii="微软雅黑" w:eastAsia="微软雅黑" w:hAnsi="微软雅黑"/>
          <w:b/>
          <w:color w:val="1F3864" w:themeColor="accent1" w:themeShade="80"/>
          <w:sz w:val="28"/>
          <w:szCs w:val="28"/>
        </w:rPr>
      </w:pPr>
    </w:p>
    <w:p w14:paraId="59C90690" w14:textId="77777777" w:rsidR="00A61E6A" w:rsidRDefault="00A61E6A" w:rsidP="004944CE">
      <w:pPr>
        <w:rPr>
          <w:rFonts w:ascii="微软雅黑" w:eastAsia="微软雅黑" w:hAnsi="微软雅黑"/>
          <w:b/>
          <w:color w:val="1F3864" w:themeColor="accent1" w:themeShade="80"/>
          <w:sz w:val="28"/>
          <w:szCs w:val="28"/>
        </w:rPr>
      </w:pPr>
    </w:p>
    <w:p w14:paraId="100D9FE7" w14:textId="77777777" w:rsidR="00A61E6A" w:rsidRDefault="00A61E6A" w:rsidP="004944CE">
      <w:pPr>
        <w:rPr>
          <w:rFonts w:ascii="微软雅黑" w:eastAsia="微软雅黑" w:hAnsi="微软雅黑"/>
          <w:b/>
          <w:color w:val="1F3864" w:themeColor="accent1" w:themeShade="80"/>
          <w:sz w:val="28"/>
          <w:szCs w:val="28"/>
        </w:rPr>
      </w:pPr>
    </w:p>
    <w:p w14:paraId="0C63FA6B" w14:textId="77777777" w:rsidR="006B4AE1" w:rsidRDefault="006B4AE1" w:rsidP="004944CE">
      <w:pPr>
        <w:rPr>
          <w:rFonts w:ascii="微软雅黑" w:eastAsia="微软雅黑" w:hAnsi="微软雅黑"/>
          <w:b/>
          <w:color w:val="1F3864" w:themeColor="accent1" w:themeShade="80"/>
          <w:sz w:val="28"/>
          <w:szCs w:val="28"/>
        </w:rPr>
      </w:pPr>
    </w:p>
    <w:sectPr w:rsidR="006B4AE1">
      <w:headerReference w:type="default" r:id="rId30"/>
      <w:footerReference w:type="default" r:id="rId31"/>
      <w:pgSz w:w="11906" w:h="16838"/>
      <w:pgMar w:top="720" w:right="1077" w:bottom="720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254098" w14:textId="77777777" w:rsidR="0070023C" w:rsidRDefault="0070023C">
      <w:r>
        <w:separator/>
      </w:r>
    </w:p>
  </w:endnote>
  <w:endnote w:type="continuationSeparator" w:id="0">
    <w:p w14:paraId="5D52060B" w14:textId="77777777" w:rsidR="0070023C" w:rsidRDefault="00700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  <w:embedRegular r:id="rId1" w:fontKey="{16D5F17D-6E99-4112-BB85-084A73A3A9FD}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2" w:subsetted="1" w:fontKey="{41D1DC1E-87C3-4FE3-BA5F-768C026A1316}"/>
    <w:embedBold r:id="rId3" w:subsetted="1" w:fontKey="{8D6C1B9A-FB79-4F6D-8EE6-1070F44F0D47}"/>
  </w:font>
  <w:font w:name="华文细黑">
    <w:altName w:val="微软雅黑"/>
    <w:panose1 w:val="02010600040101010101"/>
    <w:charset w:val="86"/>
    <w:family w:val="auto"/>
    <w:pitch w:val="variable"/>
    <w:sig w:usb0="00000287" w:usb1="080F0000" w:usb2="00000010" w:usb3="00000000" w:csb0="0004009F" w:csb1="00000000"/>
    <w:embedItalic r:id="rId4" w:subsetted="1" w:fontKey="{C965AFB1-BAB2-40B8-846C-D673097A4954}"/>
  </w:font>
  <w:font w:name="Antique Oakland">
    <w:charset w:val="00"/>
    <w:family w:val="swiss"/>
    <w:pitch w:val="variable"/>
    <w:sig w:usb0="00000003" w:usb1="00000000" w:usb2="00000000" w:usb3="00000000" w:csb0="00000001" w:csb1="00000000"/>
    <w:embedRegular r:id="rId5" w:fontKey="{ACAD2934-90F4-432E-ACBE-5EEA6FF7BCBC}"/>
    <w:embedBoldItalic r:id="rId6" w:fontKey="{D66C994E-09A9-420D-9DA8-FF43B0DDEF81}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E40354" w14:textId="77777777" w:rsidR="00DC4523" w:rsidRDefault="004E474C">
    <w:r>
      <w:rPr>
        <w:rFonts w:ascii="微软雅黑" w:eastAsia="微软雅黑" w:hAnsi="微软雅黑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7DB3677" wp14:editId="3FC54042">
              <wp:simplePos x="0" y="0"/>
              <wp:positionH relativeFrom="margin">
                <wp:align>left</wp:align>
              </wp:positionH>
              <wp:positionV relativeFrom="paragraph">
                <wp:posOffset>-251460</wp:posOffset>
              </wp:positionV>
              <wp:extent cx="2023110" cy="5715"/>
              <wp:effectExtent l="0" t="0" r="34925" b="32385"/>
              <wp:wrapNone/>
              <wp:docPr id="3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23078" cy="6017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46BC7A7" id="直接连接符 3" o:spid="_x0000_s1026" style="position:absolute;left:0;text-align:lef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-19.8pt" to="159.3pt,-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" strokecolor="#4472c4 [3204]" strokeweight="1.5pt">
              <v:stroke joinstyle="miter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D3EF354" wp14:editId="43099EB4">
              <wp:simplePos x="0" y="0"/>
              <wp:positionH relativeFrom="margin">
                <wp:align>left</wp:align>
              </wp:positionH>
              <wp:positionV relativeFrom="paragraph">
                <wp:posOffset>-225425</wp:posOffset>
              </wp:positionV>
              <wp:extent cx="2360930" cy="140462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22754A5C" w14:textId="77777777" w:rsidR="00DC4523" w:rsidRDefault="004E474C">
                          <w:pPr>
                            <w:rPr>
                              <w:rFonts w:ascii="Antique Oakland" w:hAnsi="Antique Oakland"/>
                              <w:b/>
                              <w:i/>
                              <w:color w:val="1F3864" w:themeColor="accent1" w:themeShade="80"/>
                            </w:rPr>
                          </w:pPr>
                          <w:r>
                            <w:rPr>
                              <w:rFonts w:ascii="Antique Oakland" w:hAnsi="Antique Oakland"/>
                              <w:b/>
                              <w:i/>
                              <w:color w:val="1F3864" w:themeColor="accent1" w:themeShade="80"/>
                            </w:rPr>
                            <w:t>LiSen Optics</w:t>
                          </w:r>
                        </w:p>
                        <w:p w14:paraId="08B26D36" w14:textId="77777777" w:rsidR="00DC4523" w:rsidRDefault="00DC4523">
                          <w:pPr>
                            <w:rPr>
                              <w:rFonts w:ascii="Antique Oakland" w:hAnsi="Antique Oakland"/>
                              <w:b/>
                              <w:i/>
                              <w:color w:val="1F3864" w:themeColor="accent1" w:themeShade="80"/>
                              <w:sz w:val="11"/>
                              <w:szCs w:val="13"/>
                            </w:rPr>
                          </w:pPr>
                        </w:p>
                        <w:p w14:paraId="40147687" w14:textId="77777777" w:rsidR="00DC4523" w:rsidRDefault="004E474C">
                          <w:pPr>
                            <w:rPr>
                              <w:rFonts w:ascii="Antique Oakland" w:hAnsi="Antique Oakland"/>
                              <w:color w:val="2F5496" w:themeColor="accent1" w:themeShade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ntique Oakland" w:hAnsi="Antique Oakland"/>
                              <w:color w:val="2F5496" w:themeColor="accent1" w:themeShade="BF"/>
                              <w:sz w:val="18"/>
                              <w:szCs w:val="18"/>
                            </w:rPr>
                            <w:t>Tel: 0755-23229824</w:t>
                          </w:r>
                        </w:p>
                        <w:p w14:paraId="6C13DE93" w14:textId="490A7FF7" w:rsidR="00DC4523" w:rsidRDefault="004E474C">
                          <w:pPr>
                            <w:rPr>
                              <w:rFonts w:ascii="Antique Oakland" w:hAnsi="Antique Oakland"/>
                              <w:color w:val="2F5496" w:themeColor="accent1" w:themeShade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ntique Oakland" w:hAnsi="Antique Oakland"/>
                              <w:color w:val="2F5496" w:themeColor="accent1" w:themeShade="BF"/>
                              <w:sz w:val="18"/>
                              <w:szCs w:val="18"/>
                            </w:rPr>
                            <w:t xml:space="preserve">Mobile: </w:t>
                          </w:r>
                          <w:r w:rsidR="00B54A20">
                            <w:rPr>
                              <w:rFonts w:ascii="Antique Oakland" w:hAnsi="Antique Oakland"/>
                              <w:color w:val="2F5496" w:themeColor="accent1" w:themeShade="BF"/>
                              <w:sz w:val="18"/>
                              <w:szCs w:val="18"/>
                            </w:rPr>
                            <w:t>18948346937/</w:t>
                          </w:r>
                          <w:r>
                            <w:rPr>
                              <w:rFonts w:ascii="Antique Oakland" w:hAnsi="Antique Oakland"/>
                              <w:color w:val="2F5496" w:themeColor="accent1" w:themeShade="BF"/>
                              <w:sz w:val="18"/>
                              <w:szCs w:val="18"/>
                            </w:rPr>
                            <w:t>13510373651</w:t>
                          </w:r>
                        </w:p>
                        <w:p w14:paraId="514E9CD2" w14:textId="77777777" w:rsidR="00DC4523" w:rsidRDefault="004E474C">
                          <w:pPr>
                            <w:rPr>
                              <w:rFonts w:ascii="Antique Oakland" w:hAnsi="Antique Oakland"/>
                              <w:color w:val="2F5496" w:themeColor="accent1" w:themeShade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ntique Oakland" w:hAnsi="Antique Oakland"/>
                              <w:color w:val="2F5496" w:themeColor="accent1" w:themeShade="BF"/>
                              <w:sz w:val="18"/>
                              <w:szCs w:val="18"/>
                            </w:rPr>
                            <w:t>E-mail: sales@lisenoptics.com</w:t>
                          </w:r>
                        </w:p>
                        <w:p w14:paraId="4FE30206" w14:textId="77777777" w:rsidR="00DC4523" w:rsidRDefault="004E474C">
                          <w:pPr>
                            <w:rPr>
                              <w:rFonts w:ascii="Antique Oakland" w:hAnsi="Antique Oakland"/>
                              <w:color w:val="2F5496" w:themeColor="accent1" w:themeShade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ntique Oakland" w:hAnsi="Antique Oakland" w:hint="eastAsia"/>
                              <w:color w:val="2F5496" w:themeColor="accent1" w:themeShade="BF"/>
                              <w:sz w:val="18"/>
                              <w:szCs w:val="18"/>
                            </w:rPr>
                            <w:t>W</w:t>
                          </w:r>
                          <w:r>
                            <w:rPr>
                              <w:rFonts w:ascii="Antique Oakland" w:hAnsi="Antique Oakland"/>
                              <w:color w:val="2F5496" w:themeColor="accent1" w:themeShade="BF"/>
                              <w:sz w:val="18"/>
                              <w:szCs w:val="18"/>
                            </w:rPr>
                            <w:t>ebsite: www.lisenoptics.cn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D3EF354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33" type="#_x0000_t202" style="position:absolute;left:0;text-align:left;margin-left:0;margin-top:-17.75pt;width:185.9pt;height:110.6pt;z-index:25166438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" filled="f" stroked="f">
              <v:textbox style="mso-fit-shape-to-text:t">
                <w:txbxContent>
                  <w:p w14:paraId="22754A5C" w14:textId="77777777" w:rsidR="00DC4523" w:rsidRDefault="004E474C">
                    <w:pPr>
                      <w:rPr>
                        <w:rFonts w:ascii="Antique Oakland" w:hAnsi="Antique Oakland"/>
                        <w:b/>
                        <w:i/>
                        <w:color w:val="1F3864" w:themeColor="accent1" w:themeShade="80"/>
                      </w:rPr>
                    </w:pPr>
                    <w:r>
                      <w:rPr>
                        <w:rFonts w:ascii="Antique Oakland" w:hAnsi="Antique Oakland"/>
                        <w:b/>
                        <w:i/>
                        <w:color w:val="1F3864" w:themeColor="accent1" w:themeShade="80"/>
                      </w:rPr>
                      <w:t>LiSen Optics</w:t>
                    </w:r>
                  </w:p>
                  <w:p w14:paraId="08B26D36" w14:textId="77777777" w:rsidR="00DC4523" w:rsidRDefault="00DC4523">
                    <w:pPr>
                      <w:rPr>
                        <w:rFonts w:ascii="Antique Oakland" w:hAnsi="Antique Oakland"/>
                        <w:b/>
                        <w:i/>
                        <w:color w:val="1F3864" w:themeColor="accent1" w:themeShade="80"/>
                        <w:sz w:val="11"/>
                        <w:szCs w:val="13"/>
                      </w:rPr>
                    </w:pPr>
                  </w:p>
                  <w:p w14:paraId="40147687" w14:textId="77777777" w:rsidR="00DC4523" w:rsidRDefault="004E474C">
                    <w:pPr>
                      <w:rPr>
                        <w:rFonts w:ascii="Antique Oakland" w:hAnsi="Antique Oakland"/>
                        <w:color w:val="2F5496" w:themeColor="accent1" w:themeShade="BF"/>
                        <w:sz w:val="18"/>
                        <w:szCs w:val="18"/>
                      </w:rPr>
                    </w:pPr>
                    <w:r>
                      <w:rPr>
                        <w:rFonts w:ascii="Antique Oakland" w:hAnsi="Antique Oakland"/>
                        <w:color w:val="2F5496" w:themeColor="accent1" w:themeShade="BF"/>
                        <w:sz w:val="18"/>
                        <w:szCs w:val="18"/>
                      </w:rPr>
                      <w:t>Tel: 0755-23229824</w:t>
                    </w:r>
                  </w:p>
                  <w:p w14:paraId="6C13DE93" w14:textId="490A7FF7" w:rsidR="00DC4523" w:rsidRDefault="004E474C">
                    <w:pPr>
                      <w:rPr>
                        <w:rFonts w:ascii="Antique Oakland" w:hAnsi="Antique Oakland"/>
                        <w:color w:val="2F5496" w:themeColor="accent1" w:themeShade="BF"/>
                        <w:sz w:val="18"/>
                        <w:szCs w:val="18"/>
                      </w:rPr>
                    </w:pPr>
                    <w:r>
                      <w:rPr>
                        <w:rFonts w:ascii="Antique Oakland" w:hAnsi="Antique Oakland"/>
                        <w:color w:val="2F5496" w:themeColor="accent1" w:themeShade="BF"/>
                        <w:sz w:val="18"/>
                        <w:szCs w:val="18"/>
                      </w:rPr>
                      <w:t xml:space="preserve">Mobile: </w:t>
                    </w:r>
                    <w:r w:rsidR="00B54A20">
                      <w:rPr>
                        <w:rFonts w:ascii="Antique Oakland" w:hAnsi="Antique Oakland"/>
                        <w:color w:val="2F5496" w:themeColor="accent1" w:themeShade="BF"/>
                        <w:sz w:val="18"/>
                        <w:szCs w:val="18"/>
                      </w:rPr>
                      <w:t>18948346937/</w:t>
                    </w:r>
                    <w:r>
                      <w:rPr>
                        <w:rFonts w:ascii="Antique Oakland" w:hAnsi="Antique Oakland"/>
                        <w:color w:val="2F5496" w:themeColor="accent1" w:themeShade="BF"/>
                        <w:sz w:val="18"/>
                        <w:szCs w:val="18"/>
                      </w:rPr>
                      <w:t>13510373651</w:t>
                    </w:r>
                  </w:p>
                  <w:p w14:paraId="514E9CD2" w14:textId="77777777" w:rsidR="00DC4523" w:rsidRDefault="004E474C">
                    <w:pPr>
                      <w:rPr>
                        <w:rFonts w:ascii="Antique Oakland" w:hAnsi="Antique Oakland"/>
                        <w:color w:val="2F5496" w:themeColor="accent1" w:themeShade="BF"/>
                        <w:sz w:val="18"/>
                        <w:szCs w:val="18"/>
                      </w:rPr>
                    </w:pPr>
                    <w:r>
                      <w:rPr>
                        <w:rFonts w:ascii="Antique Oakland" w:hAnsi="Antique Oakland"/>
                        <w:color w:val="2F5496" w:themeColor="accent1" w:themeShade="BF"/>
                        <w:sz w:val="18"/>
                        <w:szCs w:val="18"/>
                      </w:rPr>
                      <w:t>E-mail: sales@lisenoptics.com</w:t>
                    </w:r>
                  </w:p>
                  <w:p w14:paraId="4FE30206" w14:textId="77777777" w:rsidR="00DC4523" w:rsidRDefault="004E474C">
                    <w:pPr>
                      <w:rPr>
                        <w:rFonts w:ascii="Antique Oakland" w:hAnsi="Antique Oakland"/>
                        <w:color w:val="2F5496" w:themeColor="accent1" w:themeShade="BF"/>
                        <w:sz w:val="18"/>
                        <w:szCs w:val="18"/>
                      </w:rPr>
                    </w:pPr>
                    <w:r>
                      <w:rPr>
                        <w:rFonts w:ascii="Antique Oakland" w:hAnsi="Antique Oakland" w:hint="eastAsia"/>
                        <w:color w:val="2F5496" w:themeColor="accent1" w:themeShade="BF"/>
                        <w:sz w:val="18"/>
                        <w:szCs w:val="18"/>
                      </w:rPr>
                      <w:t>W</w:t>
                    </w:r>
                    <w:r>
                      <w:rPr>
                        <w:rFonts w:ascii="Antique Oakland" w:hAnsi="Antique Oakland"/>
                        <w:color w:val="2F5496" w:themeColor="accent1" w:themeShade="BF"/>
                        <w:sz w:val="18"/>
                        <w:szCs w:val="18"/>
                      </w:rPr>
                      <w:t>ebsite: www.lisenoptics.cn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1A3A47" wp14:editId="003A9C4D">
              <wp:simplePos x="0" y="0"/>
              <wp:positionH relativeFrom="page">
                <wp:align>right</wp:align>
              </wp:positionH>
              <wp:positionV relativeFrom="page">
                <wp:posOffset>9580245</wp:posOffset>
              </wp:positionV>
              <wp:extent cx="1151255" cy="1113155"/>
              <wp:effectExtent l="0" t="0" r="0" b="0"/>
              <wp:wrapNone/>
              <wp:docPr id="26" name="等腰三角形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151306" cy="1113126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A98F419" w14:textId="77777777" w:rsidR="00DC4523" w:rsidRDefault="004E474C">
                          <w:pPr>
                            <w:jc w:val="center"/>
                            <w:rPr>
                              <w:rFonts w:ascii="微软雅黑" w:eastAsia="微软雅黑" w:hAnsi="微软雅黑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微软雅黑" w:eastAsia="微软雅黑" w:hAnsi="微软雅黑" w:cs="Times New Roman"/>
                              <w:sz w:val="44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ascii="微软雅黑" w:eastAsia="微软雅黑" w:hAnsi="微软雅黑"/>
                              <w:sz w:val="44"/>
                              <w:szCs w:val="44"/>
                            </w:rPr>
                            <w:instrText>PAGE    \* MERGEFORMAT</w:instrText>
                          </w:r>
                          <w:r>
                            <w:rPr>
                              <w:rFonts w:ascii="微软雅黑" w:eastAsia="微软雅黑" w:hAnsi="微软雅黑" w:cs="Times New Roman"/>
                              <w:sz w:val="44"/>
                              <w:szCs w:val="44"/>
                            </w:rPr>
                            <w:fldChar w:fldCharType="separate"/>
                          </w:r>
                          <w:r w:rsidR="00B83379" w:rsidRPr="00B83379">
                            <w:rPr>
                              <w:rFonts w:ascii="微软雅黑" w:eastAsia="微软雅黑" w:hAnsi="微软雅黑" w:cstheme="majorBidi"/>
                              <w:noProof/>
                              <w:color w:val="FFFFFF" w:themeColor="background1"/>
                              <w:sz w:val="44"/>
                              <w:szCs w:val="44"/>
                              <w:lang w:val="zh-CN"/>
                            </w:rPr>
                            <w:t>4</w:t>
                          </w:r>
                          <w:r>
                            <w:rPr>
                              <w:rFonts w:ascii="微软雅黑" w:eastAsia="微软雅黑" w:hAnsi="微软雅黑" w:cstheme="majorBidi"/>
                              <w:color w:val="FFFFFF" w:themeColor="background1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等腰三角形 26" o:spid="_x0000_s1038" type="#_x0000_t5" style="position:absolute;left:0;text-align:left;margin-left:39.45pt;margin-top:754.35pt;width:90.65pt;height:87.65pt;z-index:2516633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" adj="21600" fillcolor="#8eaadb [1940]" stroked="f">
              <o:lock v:ext="edit" aspectratio="t"/>
              <v:textbox>
                <w:txbxContent>
                  <w:p w14:paraId="4A98F419" w14:textId="77777777" w:rsidR="00DC4523" w:rsidRDefault="004E474C">
                    <w:pPr>
                      <w:jc w:val="center"/>
                      <w:rPr>
                        <w:rFonts w:ascii="微软雅黑" w:eastAsia="微软雅黑" w:hAnsi="微软雅黑"/>
                        <w:sz w:val="44"/>
                        <w:szCs w:val="44"/>
                      </w:rPr>
                    </w:pPr>
                    <w:r>
                      <w:rPr>
                        <w:rFonts w:ascii="微软雅黑" w:eastAsia="微软雅黑" w:hAnsi="微软雅黑" w:cs="Times New Roman"/>
                        <w:sz w:val="44"/>
                        <w:szCs w:val="44"/>
                      </w:rPr>
                      <w:fldChar w:fldCharType="begin"/>
                    </w:r>
                    <w:r>
                      <w:rPr>
                        <w:rFonts w:ascii="微软雅黑" w:eastAsia="微软雅黑" w:hAnsi="微软雅黑"/>
                        <w:sz w:val="44"/>
                        <w:szCs w:val="44"/>
                      </w:rPr>
                      <w:instrText>PAGE    \* MERGEFORMAT</w:instrText>
                    </w:r>
                    <w:r>
                      <w:rPr>
                        <w:rFonts w:ascii="微软雅黑" w:eastAsia="微软雅黑" w:hAnsi="微软雅黑" w:cs="Times New Roman"/>
                        <w:sz w:val="44"/>
                        <w:szCs w:val="44"/>
                      </w:rPr>
                      <w:fldChar w:fldCharType="separate"/>
                    </w:r>
                    <w:r w:rsidR="00B83379" w:rsidRPr="00B83379">
                      <w:rPr>
                        <w:rFonts w:ascii="微软雅黑" w:eastAsia="微软雅黑" w:hAnsi="微软雅黑" w:cstheme="majorBidi"/>
                        <w:noProof/>
                        <w:color w:val="FFFFFF" w:themeColor="background1"/>
                        <w:sz w:val="44"/>
                        <w:szCs w:val="44"/>
                        <w:lang w:val="zh-CN"/>
                      </w:rPr>
                      <w:t>4</w:t>
                    </w:r>
                    <w:r>
                      <w:rPr>
                        <w:rFonts w:ascii="微软雅黑" w:eastAsia="微软雅黑" w:hAnsi="微软雅黑" w:cstheme="majorBidi"/>
                        <w:color w:val="FFFFFF" w:themeColor="background1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758823182"/>
      </w:sdtPr>
      <w:sdtEndPr/>
      <w:sdtContent/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EAD33E" w14:textId="77777777" w:rsidR="0070023C" w:rsidRDefault="0070023C">
      <w:r>
        <w:separator/>
      </w:r>
    </w:p>
  </w:footnote>
  <w:footnote w:type="continuationSeparator" w:id="0">
    <w:p w14:paraId="43D7FE1D" w14:textId="77777777" w:rsidR="0070023C" w:rsidRDefault="007002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DBAA3" w14:textId="77777777" w:rsidR="00DC4523" w:rsidRDefault="004E474C">
    <w:pPr>
      <w:jc w:val="right"/>
      <w:rPr>
        <w:rFonts w:ascii="华文细黑" w:eastAsia="华文细黑" w:hAnsi="华文细黑"/>
        <w:i/>
      </w:rPr>
    </w:pPr>
    <w:r>
      <w:rPr>
        <w:rFonts w:ascii="华文细黑" w:eastAsia="华文细黑" w:hAnsi="华文细黑"/>
        <w:i/>
        <w:noProof/>
      </w:rPr>
      <w:drawing>
        <wp:anchor distT="0" distB="0" distL="114300" distR="114300" simplePos="0" relativeHeight="251661312" behindDoc="0" locked="0" layoutInCell="1" allowOverlap="1" wp14:anchorId="3A91AB0F" wp14:editId="015C2350">
          <wp:simplePos x="0" y="0"/>
          <wp:positionH relativeFrom="margin">
            <wp:posOffset>131445</wp:posOffset>
          </wp:positionH>
          <wp:positionV relativeFrom="paragraph">
            <wp:posOffset>-362585</wp:posOffset>
          </wp:positionV>
          <wp:extent cx="1350010" cy="737870"/>
          <wp:effectExtent l="0" t="0" r="2540" b="5080"/>
          <wp:wrapNone/>
          <wp:docPr id="49" name="图片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0010" cy="737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eastAsia="宋体" w:hAnsi="宋体" w:cs="宋体"/>
        <w:noProof/>
        <w:kern w:val="0"/>
        <w:sz w:val="24"/>
        <w:szCs w:val="24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6C364C4" wp14:editId="50FD8F97">
              <wp:simplePos x="0" y="0"/>
              <wp:positionH relativeFrom="page">
                <wp:posOffset>71120</wp:posOffset>
              </wp:positionH>
              <wp:positionV relativeFrom="paragraph">
                <wp:posOffset>-190500</wp:posOffset>
              </wp:positionV>
              <wp:extent cx="389255" cy="2258695"/>
              <wp:effectExtent l="0" t="0" r="0" b="0"/>
              <wp:wrapSquare wrapText="bothSides"/>
              <wp:docPr id="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255" cy="22586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35E2EA63" w14:textId="27755D42" w:rsidR="00DC4523" w:rsidRDefault="004D119E">
                          <w:pPr>
                            <w:rPr>
                              <w:rFonts w:ascii="微软雅黑" w:eastAsia="微软雅黑" w:hAnsi="微软雅黑"/>
                              <w:color w:val="FFFFFF" w:themeColor="background1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</w:rPr>
                            <w:t>L</w:t>
                          </w:r>
                          <w:r w:rsidR="000576AB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</w:rPr>
                            <w:t>on Spectrometer 离子</w:t>
                          </w:r>
                          <w:r w:rsidR="004E474C">
                            <w:rPr>
                              <w:rFonts w:ascii="微软雅黑" w:eastAsia="微软雅黑" w:hAnsi="微软雅黑"/>
                              <w:color w:val="FFFFFF" w:themeColor="background1"/>
                            </w:rPr>
                            <w:t>光谱仪</w:t>
                          </w:r>
                        </w:p>
                        <w:p w14:paraId="5D46A49D" w14:textId="77777777" w:rsidR="00DC4523" w:rsidRDefault="00DC4523">
                          <w:pPr>
                            <w:rPr>
                              <w:rFonts w:ascii="微软雅黑" w:eastAsia="微软雅黑" w:hAnsi="微软雅黑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6C364C4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30" type="#_x0000_t202" style="position:absolute;left:0;text-align:left;margin-left:5.6pt;margin-top:-15pt;width:30.65pt;height:177.85pt;z-index:25166643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" filled="f" stroked="f">
              <v:textbox style="layout-flow:vertical;mso-layout-flow-alt:bottom-to-top">
                <w:txbxContent>
                  <w:p w14:paraId="35E2EA63" w14:textId="27755D42" w:rsidR="00DC4523" w:rsidRDefault="004D119E">
                    <w:pPr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  <w:r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L</w:t>
                    </w:r>
                    <w:r w:rsidR="000576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on Spectrometer 离子</w:t>
                    </w:r>
                    <w:r w:rsidR="004E474C">
                      <w:rPr>
                        <w:rFonts w:ascii="微软雅黑" w:eastAsia="微软雅黑" w:hAnsi="微软雅黑"/>
                        <w:color w:val="FFFFFF" w:themeColor="background1"/>
                      </w:rPr>
                      <w:t>光谱仪</w:t>
                    </w:r>
                  </w:p>
                  <w:p w14:paraId="5D46A49D" w14:textId="77777777" w:rsidR="00DC4523" w:rsidRDefault="00DC4523">
                    <w:pPr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rFonts w:ascii="华文细黑" w:eastAsia="华文细黑" w:hAnsi="华文细黑"/>
        <w:i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7A77BD" wp14:editId="37504602">
              <wp:simplePos x="0" y="0"/>
              <wp:positionH relativeFrom="page">
                <wp:align>left</wp:align>
              </wp:positionH>
              <wp:positionV relativeFrom="paragraph">
                <wp:posOffset>-540385</wp:posOffset>
              </wp:positionV>
              <wp:extent cx="544195" cy="3154045"/>
              <wp:effectExtent l="0" t="0" r="8890" b="8255"/>
              <wp:wrapNone/>
              <wp:docPr id="16" name="矩形: 剪去单角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544010" cy="3154045"/>
                      </a:xfrm>
                      <a:prstGeom prst="snip1Rect">
                        <a:avLst>
                          <a:gd name="adj" fmla="val 50000"/>
                        </a:avLst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1E470DD" w14:textId="77777777" w:rsidR="00DC4523" w:rsidRDefault="00DC4523">
                          <w:pPr>
                            <w:jc w:val="center"/>
                            <w:rPr>
                              <w:rFonts w:ascii="微软雅黑" w:eastAsia="微软雅黑" w:hAnsi="微软雅黑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A7A77BD" id="矩形: 剪去单角 16" o:spid="_x0000_s1031" style="position:absolute;left:0;text-align:left;margin-left:0;margin-top:-42.55pt;width:42.85pt;height:248.35pt;rotation:180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544010,31540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" adj="-11796480,,5400" path="m,l272005,,544010,272005r,2882040l,3154045,,xe" fillcolor="#8eaadb [1940]" stroked="f" strokeweight="1pt">
              <v:stroke joinstyle="miter"/>
              <v:formulas/>
              <v:path arrowok="t" o:connecttype="custom" o:connectlocs="0,0;272005,0;544010,272005;544010,3154045;0,3154045;0,0" o:connectangles="0,0,0,0,0,0" textboxrect="0,0,544010,3154045"/>
              <v:textbox style="layout-flow:vertical">
                <w:txbxContent>
                  <w:p w14:paraId="21E470DD" w14:textId="77777777" w:rsidR="00DC4523" w:rsidRDefault="00DC4523">
                    <w:pPr>
                      <w:jc w:val="center"/>
                      <w:rPr>
                        <w:rFonts w:ascii="微软雅黑" w:eastAsia="微软雅黑" w:hAnsi="微软雅黑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华文细黑" w:eastAsia="华文细黑" w:hAnsi="华文细黑"/>
        <w:i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9A84FC" wp14:editId="4BEC6B3F">
              <wp:simplePos x="0" y="0"/>
              <wp:positionH relativeFrom="page">
                <wp:align>right</wp:align>
              </wp:positionH>
              <wp:positionV relativeFrom="paragraph">
                <wp:posOffset>-330200</wp:posOffset>
              </wp:positionV>
              <wp:extent cx="3275330" cy="697230"/>
              <wp:effectExtent l="0" t="0" r="1905" b="8255"/>
              <wp:wrapNone/>
              <wp:docPr id="18" name="矩形: 剪去单角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3275161" cy="697117"/>
                      </a:xfrm>
                      <a:prstGeom prst="snip1Rect">
                        <a:avLst>
                          <a:gd name="adj" fmla="val 50000"/>
                        </a:avLst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C428CF" w14:textId="77777777" w:rsidR="00DC4523" w:rsidRDefault="004E474C">
                          <w:pPr>
                            <w:jc w:val="right"/>
                            <w:rPr>
                              <w:rFonts w:ascii="华文细黑" w:eastAsia="华文细黑" w:hAnsi="华文细黑"/>
                              <w:i/>
                            </w:rPr>
                          </w:pPr>
                          <w:r>
                            <w:rPr>
                              <w:rFonts w:ascii="华文细黑" w:eastAsia="华文细黑" w:hAnsi="华文细黑"/>
                              <w:i/>
                            </w:rPr>
                            <w:t>Spectral-Sensing &amp; Opto-Electronic Systems</w:t>
                          </w:r>
                        </w:p>
                        <w:p w14:paraId="725E4312" w14:textId="77777777" w:rsidR="00DC4523" w:rsidRDefault="004E474C">
                          <w:pPr>
                            <w:jc w:val="right"/>
                            <w:rPr>
                              <w:rFonts w:ascii="华文细黑" w:eastAsia="华文细黑" w:hAnsi="华文细黑"/>
                              <w:i/>
                            </w:rPr>
                          </w:pPr>
                          <w:r>
                            <w:rPr>
                              <w:rFonts w:ascii="华文细黑" w:eastAsia="华文细黑" w:hAnsi="华文细黑" w:hint="eastAsia"/>
                              <w:i/>
                            </w:rPr>
                            <w:t>光谱传感和光电应用系统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D9A84FC" id="矩形: 剪去单角 18" o:spid="_x0000_s1032" style="position:absolute;left:0;text-align:left;margin-left:206.7pt;margin-top:-26pt;width:257.9pt;height:54.9pt;flip:x;z-index:25166028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coordsize="3275161,6971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" adj="-11796480,,5400" path="m,l2926603,r348558,348559l3275161,697117,,697117,,xe" fillcolor="#8eaadb [1940]" stroked="f" strokeweight="1pt">
              <v:stroke joinstyle="miter"/>
              <v:formulas/>
              <v:path arrowok="t" o:connecttype="custom" o:connectlocs="0,0;2926603,0;3275161,348559;3275161,697117;0,697117;0,0" o:connectangles="0,0,0,0,0,0" textboxrect="0,0,3275161,697117"/>
              <v:textbox>
                <w:txbxContent>
                  <w:p w14:paraId="1AC428CF" w14:textId="77777777" w:rsidR="00DC4523" w:rsidRDefault="004E474C">
                    <w:pPr>
                      <w:jc w:val="right"/>
                      <w:rPr>
                        <w:rFonts w:ascii="STXihei" w:eastAsia="STXihei" w:hAnsi="STXihei"/>
                        <w:i/>
                      </w:rPr>
                    </w:pPr>
                    <w:r>
                      <w:rPr>
                        <w:rFonts w:ascii="STXihei" w:eastAsia="STXihei" w:hAnsi="STXihei"/>
                        <w:i/>
                      </w:rPr>
                      <w:t>Spectral-Sensing &amp; Opto-Electronic Systems</w:t>
                    </w:r>
                  </w:p>
                  <w:p w14:paraId="725E4312" w14:textId="77777777" w:rsidR="00DC4523" w:rsidRDefault="004E474C">
                    <w:pPr>
                      <w:jc w:val="right"/>
                      <w:rPr>
                        <w:rFonts w:ascii="STXihei" w:eastAsia="STXihei" w:hAnsi="STXihei"/>
                        <w:i/>
                      </w:rPr>
                    </w:pPr>
                    <w:r>
                      <w:rPr>
                        <w:rFonts w:ascii="STXihei" w:eastAsia="STXihei" w:hAnsi="STXihei" w:hint="eastAsia"/>
                        <w:i/>
                      </w:rPr>
                      <w:t>光谱传感和光电应用系统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6EADD1EF" w14:textId="77777777" w:rsidR="00DC4523" w:rsidRDefault="00DC4523">
    <w:pPr>
      <w:jc w:val="right"/>
      <w:rPr>
        <w:rFonts w:ascii="华文细黑" w:eastAsia="华文细黑" w:hAnsi="华文细黑"/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F0525"/>
    <w:multiLevelType w:val="hybridMultilevel"/>
    <w:tmpl w:val="213AF83A"/>
    <w:lvl w:ilvl="0" w:tplc="235E4D0C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06662B"/>
    <w:multiLevelType w:val="hybridMultilevel"/>
    <w:tmpl w:val="92F0883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D701353"/>
    <w:multiLevelType w:val="hybridMultilevel"/>
    <w:tmpl w:val="83BC6264"/>
    <w:lvl w:ilvl="0" w:tplc="44086CE8">
      <w:start w:val="4"/>
      <w:numFmt w:val="decimal"/>
      <w:lvlText w:val="%1."/>
      <w:lvlJc w:val="left"/>
      <w:pPr>
        <w:ind w:left="360" w:hanging="36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14D6B13"/>
    <w:multiLevelType w:val="multilevel"/>
    <w:tmpl w:val="0DAAAF5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4">
    <w:nsid w:val="4C812B6E"/>
    <w:multiLevelType w:val="hybridMultilevel"/>
    <w:tmpl w:val="AC92D120"/>
    <w:lvl w:ilvl="0" w:tplc="B5423D3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F3C07DC"/>
    <w:multiLevelType w:val="multilevel"/>
    <w:tmpl w:val="4F3C07D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3191D5D"/>
    <w:multiLevelType w:val="hybridMultilevel"/>
    <w:tmpl w:val="3CE81C1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66CE42C6"/>
    <w:multiLevelType w:val="hybridMultilevel"/>
    <w:tmpl w:val="D6D8DE7C"/>
    <w:lvl w:ilvl="0" w:tplc="EFD2DA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8ED6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0881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38DB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8A5B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D26B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48E3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54668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5E07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329474E"/>
    <w:multiLevelType w:val="hybridMultilevel"/>
    <w:tmpl w:val="4412BAA0"/>
    <w:lvl w:ilvl="0" w:tplc="60425ED4">
      <w:start w:val="3"/>
      <w:numFmt w:val="decimal"/>
      <w:lvlText w:val="%1"/>
      <w:lvlJc w:val="left"/>
      <w:pPr>
        <w:ind w:left="360" w:hanging="36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81164D2"/>
    <w:multiLevelType w:val="hybridMultilevel"/>
    <w:tmpl w:val="2FA41C2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78941384"/>
    <w:multiLevelType w:val="multilevel"/>
    <w:tmpl w:val="CA06E45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11">
    <w:nsid w:val="7AA13C96"/>
    <w:multiLevelType w:val="hybridMultilevel"/>
    <w:tmpl w:val="E4146F1E"/>
    <w:lvl w:ilvl="0" w:tplc="F9CA666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9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4"/>
  </w:num>
  <w:num w:numId="8">
    <w:abstractNumId w:val="8"/>
  </w:num>
  <w:num w:numId="9">
    <w:abstractNumId w:val="0"/>
  </w:num>
  <w:num w:numId="10">
    <w:abstractNumId w:val="2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TrueType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76B"/>
    <w:rsid w:val="000013F6"/>
    <w:rsid w:val="00001869"/>
    <w:rsid w:val="00001C1C"/>
    <w:rsid w:val="00003451"/>
    <w:rsid w:val="00004F06"/>
    <w:rsid w:val="00005A3A"/>
    <w:rsid w:val="00007B6C"/>
    <w:rsid w:val="00011A2E"/>
    <w:rsid w:val="000259CC"/>
    <w:rsid w:val="000272DE"/>
    <w:rsid w:val="00030276"/>
    <w:rsid w:val="00033BDE"/>
    <w:rsid w:val="00033C7B"/>
    <w:rsid w:val="00035217"/>
    <w:rsid w:val="00047FA1"/>
    <w:rsid w:val="0005236D"/>
    <w:rsid w:val="000576AB"/>
    <w:rsid w:val="0007458E"/>
    <w:rsid w:val="00084BAB"/>
    <w:rsid w:val="0008503F"/>
    <w:rsid w:val="00090C33"/>
    <w:rsid w:val="0009434A"/>
    <w:rsid w:val="000962DD"/>
    <w:rsid w:val="000966F0"/>
    <w:rsid w:val="000A18F3"/>
    <w:rsid w:val="000B000C"/>
    <w:rsid w:val="000B6DB5"/>
    <w:rsid w:val="000C54CA"/>
    <w:rsid w:val="000C57BF"/>
    <w:rsid w:val="000D6F85"/>
    <w:rsid w:val="000E107C"/>
    <w:rsid w:val="000F4E6A"/>
    <w:rsid w:val="001034D3"/>
    <w:rsid w:val="00112F70"/>
    <w:rsid w:val="00113845"/>
    <w:rsid w:val="0016662C"/>
    <w:rsid w:val="00170B12"/>
    <w:rsid w:val="00180057"/>
    <w:rsid w:val="001914C9"/>
    <w:rsid w:val="001B45F0"/>
    <w:rsid w:val="001B74D2"/>
    <w:rsid w:val="001C218D"/>
    <w:rsid w:val="001C2DCC"/>
    <w:rsid w:val="001E04B0"/>
    <w:rsid w:val="001E1A91"/>
    <w:rsid w:val="001E234C"/>
    <w:rsid w:val="001F1B12"/>
    <w:rsid w:val="001F3D74"/>
    <w:rsid w:val="001F504A"/>
    <w:rsid w:val="00206F92"/>
    <w:rsid w:val="0021191D"/>
    <w:rsid w:val="0021665B"/>
    <w:rsid w:val="002252D5"/>
    <w:rsid w:val="00235E18"/>
    <w:rsid w:val="00235E62"/>
    <w:rsid w:val="00264D6A"/>
    <w:rsid w:val="00281199"/>
    <w:rsid w:val="00281460"/>
    <w:rsid w:val="00282C7E"/>
    <w:rsid w:val="0029017B"/>
    <w:rsid w:val="002A1BA4"/>
    <w:rsid w:val="002A23DA"/>
    <w:rsid w:val="002A6B6A"/>
    <w:rsid w:val="002B0445"/>
    <w:rsid w:val="002C3AEE"/>
    <w:rsid w:val="002C447C"/>
    <w:rsid w:val="002C5A0F"/>
    <w:rsid w:val="002D339B"/>
    <w:rsid w:val="002D376B"/>
    <w:rsid w:val="002D49D5"/>
    <w:rsid w:val="002D5825"/>
    <w:rsid w:val="002E206A"/>
    <w:rsid w:val="002E288E"/>
    <w:rsid w:val="002F6D80"/>
    <w:rsid w:val="003104F1"/>
    <w:rsid w:val="003149E5"/>
    <w:rsid w:val="00317BF0"/>
    <w:rsid w:val="00340BA2"/>
    <w:rsid w:val="00344F3F"/>
    <w:rsid w:val="00356B19"/>
    <w:rsid w:val="0037271F"/>
    <w:rsid w:val="00380B6B"/>
    <w:rsid w:val="00381853"/>
    <w:rsid w:val="00385E2A"/>
    <w:rsid w:val="003A59F3"/>
    <w:rsid w:val="003A5DCD"/>
    <w:rsid w:val="003B6AC9"/>
    <w:rsid w:val="003B7293"/>
    <w:rsid w:val="003C681E"/>
    <w:rsid w:val="003D4BE7"/>
    <w:rsid w:val="003D664E"/>
    <w:rsid w:val="003E3002"/>
    <w:rsid w:val="003E341A"/>
    <w:rsid w:val="003E436D"/>
    <w:rsid w:val="003E4BE1"/>
    <w:rsid w:val="003F11FA"/>
    <w:rsid w:val="00402AFB"/>
    <w:rsid w:val="00403055"/>
    <w:rsid w:val="0040620F"/>
    <w:rsid w:val="00416EE9"/>
    <w:rsid w:val="00420E8C"/>
    <w:rsid w:val="00423E4A"/>
    <w:rsid w:val="00427DEC"/>
    <w:rsid w:val="00441BAC"/>
    <w:rsid w:val="0044298F"/>
    <w:rsid w:val="00451347"/>
    <w:rsid w:val="00465905"/>
    <w:rsid w:val="00493D36"/>
    <w:rsid w:val="004944CE"/>
    <w:rsid w:val="00495525"/>
    <w:rsid w:val="004A602B"/>
    <w:rsid w:val="004B2269"/>
    <w:rsid w:val="004C0C05"/>
    <w:rsid w:val="004D119E"/>
    <w:rsid w:val="004E474C"/>
    <w:rsid w:val="004E55ED"/>
    <w:rsid w:val="004F5A5A"/>
    <w:rsid w:val="00500B1C"/>
    <w:rsid w:val="00502F6A"/>
    <w:rsid w:val="005072FF"/>
    <w:rsid w:val="0051208F"/>
    <w:rsid w:val="00513285"/>
    <w:rsid w:val="00521B22"/>
    <w:rsid w:val="0052203A"/>
    <w:rsid w:val="00525597"/>
    <w:rsid w:val="00525C68"/>
    <w:rsid w:val="00526C09"/>
    <w:rsid w:val="00540FB1"/>
    <w:rsid w:val="005430F1"/>
    <w:rsid w:val="00550EF2"/>
    <w:rsid w:val="00555E93"/>
    <w:rsid w:val="00556DE3"/>
    <w:rsid w:val="005635FA"/>
    <w:rsid w:val="00571C2A"/>
    <w:rsid w:val="00577262"/>
    <w:rsid w:val="00577457"/>
    <w:rsid w:val="0057766C"/>
    <w:rsid w:val="00580ED6"/>
    <w:rsid w:val="005813C7"/>
    <w:rsid w:val="00585C0F"/>
    <w:rsid w:val="00592991"/>
    <w:rsid w:val="005975FD"/>
    <w:rsid w:val="005A4590"/>
    <w:rsid w:val="005A646D"/>
    <w:rsid w:val="005A6F95"/>
    <w:rsid w:val="005D099B"/>
    <w:rsid w:val="005E4491"/>
    <w:rsid w:val="005E5157"/>
    <w:rsid w:val="005E66B4"/>
    <w:rsid w:val="006013DB"/>
    <w:rsid w:val="00606D85"/>
    <w:rsid w:val="006117A0"/>
    <w:rsid w:val="00616955"/>
    <w:rsid w:val="00617078"/>
    <w:rsid w:val="006216AE"/>
    <w:rsid w:val="0062550E"/>
    <w:rsid w:val="00635CDB"/>
    <w:rsid w:val="00640B4A"/>
    <w:rsid w:val="006410B1"/>
    <w:rsid w:val="00642CCB"/>
    <w:rsid w:val="0067066B"/>
    <w:rsid w:val="00672503"/>
    <w:rsid w:val="006744DB"/>
    <w:rsid w:val="00686CE7"/>
    <w:rsid w:val="00691417"/>
    <w:rsid w:val="006B4AE1"/>
    <w:rsid w:val="006C241E"/>
    <w:rsid w:val="006C588C"/>
    <w:rsid w:val="006F3C57"/>
    <w:rsid w:val="006F568F"/>
    <w:rsid w:val="0070023C"/>
    <w:rsid w:val="00702409"/>
    <w:rsid w:val="00727ABD"/>
    <w:rsid w:val="0073051D"/>
    <w:rsid w:val="00732997"/>
    <w:rsid w:val="007363B2"/>
    <w:rsid w:val="00743411"/>
    <w:rsid w:val="0074409B"/>
    <w:rsid w:val="00760E93"/>
    <w:rsid w:val="00762C5A"/>
    <w:rsid w:val="00767D30"/>
    <w:rsid w:val="00772F09"/>
    <w:rsid w:val="0078606B"/>
    <w:rsid w:val="00786B4B"/>
    <w:rsid w:val="00794DA5"/>
    <w:rsid w:val="007A1BDF"/>
    <w:rsid w:val="007A5456"/>
    <w:rsid w:val="007A6885"/>
    <w:rsid w:val="007B0A68"/>
    <w:rsid w:val="007B1FDC"/>
    <w:rsid w:val="007B4033"/>
    <w:rsid w:val="007B53B4"/>
    <w:rsid w:val="007D3401"/>
    <w:rsid w:val="007E7590"/>
    <w:rsid w:val="007F1DD7"/>
    <w:rsid w:val="007F2196"/>
    <w:rsid w:val="008109F5"/>
    <w:rsid w:val="0081417A"/>
    <w:rsid w:val="00815BAE"/>
    <w:rsid w:val="00820597"/>
    <w:rsid w:val="00822B54"/>
    <w:rsid w:val="008247E8"/>
    <w:rsid w:val="00831AA5"/>
    <w:rsid w:val="0083363B"/>
    <w:rsid w:val="00846798"/>
    <w:rsid w:val="00851084"/>
    <w:rsid w:val="008520EC"/>
    <w:rsid w:val="00853472"/>
    <w:rsid w:val="008552F4"/>
    <w:rsid w:val="0086361A"/>
    <w:rsid w:val="00872291"/>
    <w:rsid w:val="0087597B"/>
    <w:rsid w:val="00876EA8"/>
    <w:rsid w:val="0087701D"/>
    <w:rsid w:val="0088157D"/>
    <w:rsid w:val="00881B12"/>
    <w:rsid w:val="00881EAD"/>
    <w:rsid w:val="00882CC9"/>
    <w:rsid w:val="008A1723"/>
    <w:rsid w:val="008A4A58"/>
    <w:rsid w:val="008B7EEB"/>
    <w:rsid w:val="008C35B3"/>
    <w:rsid w:val="008C4E05"/>
    <w:rsid w:val="008D0160"/>
    <w:rsid w:val="008D2A74"/>
    <w:rsid w:val="008D4589"/>
    <w:rsid w:val="008F668E"/>
    <w:rsid w:val="00901514"/>
    <w:rsid w:val="00911C36"/>
    <w:rsid w:val="009122DA"/>
    <w:rsid w:val="00913228"/>
    <w:rsid w:val="00913595"/>
    <w:rsid w:val="009142AB"/>
    <w:rsid w:val="00923FC1"/>
    <w:rsid w:val="0093615E"/>
    <w:rsid w:val="00952BD4"/>
    <w:rsid w:val="0096417B"/>
    <w:rsid w:val="00973EA4"/>
    <w:rsid w:val="009749AD"/>
    <w:rsid w:val="009765A6"/>
    <w:rsid w:val="00982941"/>
    <w:rsid w:val="00985436"/>
    <w:rsid w:val="00985AEB"/>
    <w:rsid w:val="009879DA"/>
    <w:rsid w:val="009922D7"/>
    <w:rsid w:val="00993E72"/>
    <w:rsid w:val="00994E7C"/>
    <w:rsid w:val="00995D47"/>
    <w:rsid w:val="009A0DD8"/>
    <w:rsid w:val="009A0DEF"/>
    <w:rsid w:val="009A4FCF"/>
    <w:rsid w:val="009B530C"/>
    <w:rsid w:val="009D5200"/>
    <w:rsid w:val="009D7247"/>
    <w:rsid w:val="009E2F65"/>
    <w:rsid w:val="009E3191"/>
    <w:rsid w:val="009E4DFC"/>
    <w:rsid w:val="009E6B3F"/>
    <w:rsid w:val="009F7DBB"/>
    <w:rsid w:val="00A126E5"/>
    <w:rsid w:val="00A225BE"/>
    <w:rsid w:val="00A244C2"/>
    <w:rsid w:val="00A247DA"/>
    <w:rsid w:val="00A251F2"/>
    <w:rsid w:val="00A420D8"/>
    <w:rsid w:val="00A454C6"/>
    <w:rsid w:val="00A561D6"/>
    <w:rsid w:val="00A567EC"/>
    <w:rsid w:val="00A61E6A"/>
    <w:rsid w:val="00A7325F"/>
    <w:rsid w:val="00A873A5"/>
    <w:rsid w:val="00A907E0"/>
    <w:rsid w:val="00A939EE"/>
    <w:rsid w:val="00A97028"/>
    <w:rsid w:val="00A978B9"/>
    <w:rsid w:val="00AA6E8C"/>
    <w:rsid w:val="00AB5124"/>
    <w:rsid w:val="00AD319B"/>
    <w:rsid w:val="00AE0B59"/>
    <w:rsid w:val="00AE165D"/>
    <w:rsid w:val="00B13788"/>
    <w:rsid w:val="00B138B3"/>
    <w:rsid w:val="00B15CCE"/>
    <w:rsid w:val="00B21DDE"/>
    <w:rsid w:val="00B258DE"/>
    <w:rsid w:val="00B27725"/>
    <w:rsid w:val="00B43242"/>
    <w:rsid w:val="00B46C70"/>
    <w:rsid w:val="00B53ADA"/>
    <w:rsid w:val="00B54A20"/>
    <w:rsid w:val="00B651FB"/>
    <w:rsid w:val="00B67B9C"/>
    <w:rsid w:val="00B7379D"/>
    <w:rsid w:val="00B82DF7"/>
    <w:rsid w:val="00B83379"/>
    <w:rsid w:val="00B869E9"/>
    <w:rsid w:val="00B90511"/>
    <w:rsid w:val="00BA2011"/>
    <w:rsid w:val="00BA3AB0"/>
    <w:rsid w:val="00BA4B6A"/>
    <w:rsid w:val="00BA77E0"/>
    <w:rsid w:val="00BB16F3"/>
    <w:rsid w:val="00BC6E2B"/>
    <w:rsid w:val="00BD0FAD"/>
    <w:rsid w:val="00BD258D"/>
    <w:rsid w:val="00BD3D65"/>
    <w:rsid w:val="00BE53E4"/>
    <w:rsid w:val="00BF213C"/>
    <w:rsid w:val="00C00637"/>
    <w:rsid w:val="00C02CD6"/>
    <w:rsid w:val="00C035C8"/>
    <w:rsid w:val="00C03FD8"/>
    <w:rsid w:val="00C11A37"/>
    <w:rsid w:val="00C12AC8"/>
    <w:rsid w:val="00C215E5"/>
    <w:rsid w:val="00C21A72"/>
    <w:rsid w:val="00C25CF5"/>
    <w:rsid w:val="00C30266"/>
    <w:rsid w:val="00C31455"/>
    <w:rsid w:val="00C364A0"/>
    <w:rsid w:val="00C47081"/>
    <w:rsid w:val="00C4767D"/>
    <w:rsid w:val="00C50F04"/>
    <w:rsid w:val="00C60CD4"/>
    <w:rsid w:val="00C622CF"/>
    <w:rsid w:val="00C65634"/>
    <w:rsid w:val="00C66A80"/>
    <w:rsid w:val="00C73652"/>
    <w:rsid w:val="00C82688"/>
    <w:rsid w:val="00C9199D"/>
    <w:rsid w:val="00C93EB1"/>
    <w:rsid w:val="00CA5F0D"/>
    <w:rsid w:val="00CA6AD1"/>
    <w:rsid w:val="00CB65B1"/>
    <w:rsid w:val="00CD0AF0"/>
    <w:rsid w:val="00CD2A3B"/>
    <w:rsid w:val="00CD2FC2"/>
    <w:rsid w:val="00CE20A3"/>
    <w:rsid w:val="00CF7308"/>
    <w:rsid w:val="00D10048"/>
    <w:rsid w:val="00D21FA9"/>
    <w:rsid w:val="00D26360"/>
    <w:rsid w:val="00D31E0F"/>
    <w:rsid w:val="00D33F9A"/>
    <w:rsid w:val="00D37A63"/>
    <w:rsid w:val="00D45837"/>
    <w:rsid w:val="00D46FF9"/>
    <w:rsid w:val="00D47A6F"/>
    <w:rsid w:val="00D5288C"/>
    <w:rsid w:val="00D56D46"/>
    <w:rsid w:val="00D65054"/>
    <w:rsid w:val="00D758B8"/>
    <w:rsid w:val="00D761A6"/>
    <w:rsid w:val="00D806C7"/>
    <w:rsid w:val="00D87185"/>
    <w:rsid w:val="00D879F5"/>
    <w:rsid w:val="00D916B0"/>
    <w:rsid w:val="00D92FCA"/>
    <w:rsid w:val="00DA45AE"/>
    <w:rsid w:val="00DB799A"/>
    <w:rsid w:val="00DC1DA1"/>
    <w:rsid w:val="00DC4523"/>
    <w:rsid w:val="00DC6934"/>
    <w:rsid w:val="00DC705E"/>
    <w:rsid w:val="00DD14D9"/>
    <w:rsid w:val="00DD7A26"/>
    <w:rsid w:val="00DF08E9"/>
    <w:rsid w:val="00DF3410"/>
    <w:rsid w:val="00DF6FFC"/>
    <w:rsid w:val="00E0576A"/>
    <w:rsid w:val="00E14BDE"/>
    <w:rsid w:val="00E17904"/>
    <w:rsid w:val="00E201EF"/>
    <w:rsid w:val="00E212DF"/>
    <w:rsid w:val="00E310F6"/>
    <w:rsid w:val="00E36235"/>
    <w:rsid w:val="00E471CA"/>
    <w:rsid w:val="00E57103"/>
    <w:rsid w:val="00E6026D"/>
    <w:rsid w:val="00E72AC0"/>
    <w:rsid w:val="00E73A59"/>
    <w:rsid w:val="00E7498B"/>
    <w:rsid w:val="00EA4F99"/>
    <w:rsid w:val="00EA7EDE"/>
    <w:rsid w:val="00EB4E8F"/>
    <w:rsid w:val="00ED48EF"/>
    <w:rsid w:val="00ED777A"/>
    <w:rsid w:val="00EE1739"/>
    <w:rsid w:val="00EE21D0"/>
    <w:rsid w:val="00EE5831"/>
    <w:rsid w:val="00EF5C42"/>
    <w:rsid w:val="00F03775"/>
    <w:rsid w:val="00F12677"/>
    <w:rsid w:val="00F14FE3"/>
    <w:rsid w:val="00F158B8"/>
    <w:rsid w:val="00F15DAF"/>
    <w:rsid w:val="00F25DEA"/>
    <w:rsid w:val="00F403E1"/>
    <w:rsid w:val="00F420AC"/>
    <w:rsid w:val="00F54F26"/>
    <w:rsid w:val="00F5777A"/>
    <w:rsid w:val="00F672F2"/>
    <w:rsid w:val="00F76D75"/>
    <w:rsid w:val="00F81D26"/>
    <w:rsid w:val="00F95E05"/>
    <w:rsid w:val="00FB2B63"/>
    <w:rsid w:val="00FC4492"/>
    <w:rsid w:val="00FC5109"/>
    <w:rsid w:val="00FC78D1"/>
    <w:rsid w:val="00FD142C"/>
    <w:rsid w:val="00FD4BEA"/>
    <w:rsid w:val="00FF0E39"/>
    <w:rsid w:val="0DB4095F"/>
    <w:rsid w:val="11262449"/>
    <w:rsid w:val="19AE2A20"/>
    <w:rsid w:val="292321F8"/>
    <w:rsid w:val="4B4F4E31"/>
    <w:rsid w:val="5B255247"/>
    <w:rsid w:val="66C1327B"/>
    <w:rsid w:val="7FF4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AD4B1A7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Balloon Text" w:qFormat="1"/>
    <w:lsdException w:name="Table Grid" w:uiPriority="3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shd w:val="clear" w:color="auto" w:fill="8EAADB" w:themeFill="accent1" w:themeFillTint="99"/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  <w:shd w:val="clear" w:color="auto" w:fill="8EAADB" w:themeFill="accent1" w:themeFillTint="99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Balloon Text" w:qFormat="1"/>
    <w:lsdException w:name="Table Grid" w:uiPriority="3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shd w:val="clear" w:color="auto" w:fill="8EAADB" w:themeFill="accent1" w:themeFillTint="99"/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  <w:shd w:val="clear" w:color="auto" w:fill="8EAADB" w:themeFill="accent1" w:themeFillTint="99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85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50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image" Target="media/image160.jpeg"/><Relationship Id="rId30" Type="http://schemas.openxmlformats.org/officeDocument/2006/relationships/header" Target="header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DD24EB-82FC-48FB-AE2B-C47ECE0E6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169</Words>
  <Characters>965</Characters>
  <Application>Microsoft Office Word</Application>
  <DocSecurity>0</DocSecurity>
  <Lines>8</Lines>
  <Paragraphs>2</Paragraphs>
  <ScaleCrop>false</ScaleCrop>
  <Company/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温婉 李</dc:creator>
  <cp:lastModifiedBy>hello</cp:lastModifiedBy>
  <cp:revision>3</cp:revision>
  <cp:lastPrinted>2022-05-06T10:37:00Z</cp:lastPrinted>
  <dcterms:created xsi:type="dcterms:W3CDTF">2022-05-06T10:37:00Z</dcterms:created>
  <dcterms:modified xsi:type="dcterms:W3CDTF">2022-05-06T10:38:00Z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29EB7806B91A445898DC23D3EA742A91</vt:lpwstr>
  </property>
</Properties>
</file>